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CE819" w14:textId="6535B0CD" w:rsidR="00B41F62" w:rsidRDefault="001318A6" w:rsidP="001318A6">
      <w:pPr>
        <w:pStyle w:val="af2"/>
        <w:ind w:left="5670" w:right="-15"/>
        <w:jc w:val="center"/>
        <w:rPr>
          <w:color w:val="000000" w:themeColor="text1"/>
          <w:szCs w:val="28"/>
        </w:rPr>
      </w:pPr>
      <w:r w:rsidRPr="007D543E">
        <w:rPr>
          <w:color w:val="000000" w:themeColor="text1"/>
          <w:szCs w:val="28"/>
        </w:rPr>
        <w:t>УТВЕРЖДАЮ</w:t>
      </w:r>
    </w:p>
    <w:p w14:paraId="703E7C49" w14:textId="6FC4083C" w:rsidR="00C449AC" w:rsidRPr="007D543E" w:rsidRDefault="00CC0FCF" w:rsidP="001318A6">
      <w:pPr>
        <w:pStyle w:val="af2"/>
        <w:ind w:left="5670" w:right="-15"/>
        <w:jc w:val="center"/>
        <w:rPr>
          <w:color w:val="000000" w:themeColor="text1"/>
          <w:szCs w:val="28"/>
        </w:rPr>
      </w:pPr>
      <w:r w:rsidRPr="007D543E">
        <w:rPr>
          <w:color w:val="000000" w:themeColor="text1"/>
          <w:szCs w:val="28"/>
        </w:rPr>
        <w:t>Р</w:t>
      </w:r>
      <w:r w:rsidR="001318A6" w:rsidRPr="007D543E">
        <w:rPr>
          <w:color w:val="000000" w:themeColor="text1"/>
          <w:szCs w:val="28"/>
        </w:rPr>
        <w:t>уководител</w:t>
      </w:r>
      <w:r w:rsidRPr="007D543E">
        <w:rPr>
          <w:color w:val="000000" w:themeColor="text1"/>
          <w:szCs w:val="28"/>
        </w:rPr>
        <w:t>ь</w:t>
      </w:r>
      <w:r w:rsidR="001318A6" w:rsidRPr="007D543E">
        <w:rPr>
          <w:color w:val="000000" w:themeColor="text1"/>
          <w:szCs w:val="28"/>
        </w:rPr>
        <w:t xml:space="preserve"> </w:t>
      </w:r>
    </w:p>
    <w:p w14:paraId="2832F023" w14:textId="77777777" w:rsidR="001318A6" w:rsidRPr="007D543E" w:rsidRDefault="0097035C" w:rsidP="001318A6">
      <w:pPr>
        <w:pStyle w:val="af2"/>
        <w:ind w:left="5670" w:right="-15"/>
        <w:jc w:val="center"/>
        <w:rPr>
          <w:color w:val="000000" w:themeColor="text1"/>
          <w:szCs w:val="28"/>
        </w:rPr>
      </w:pPr>
      <w:r w:rsidRPr="007D543E">
        <w:rPr>
          <w:color w:val="000000" w:themeColor="text1"/>
          <w:szCs w:val="28"/>
        </w:rPr>
        <w:t xml:space="preserve">Межрегионального управления </w:t>
      </w:r>
      <w:r w:rsidR="00C449AC" w:rsidRPr="007D543E">
        <w:rPr>
          <w:color w:val="000000" w:themeColor="text1"/>
          <w:szCs w:val="28"/>
        </w:rPr>
        <w:t>Федерального казначейства</w:t>
      </w:r>
      <w:r w:rsidRPr="007D543E">
        <w:rPr>
          <w:color w:val="000000" w:themeColor="text1"/>
          <w:szCs w:val="28"/>
        </w:rPr>
        <w:t xml:space="preserve"> в сфере управления ликвидностью</w:t>
      </w:r>
    </w:p>
    <w:p w14:paraId="45332CAE" w14:textId="17189621" w:rsidR="001318A6" w:rsidRDefault="007D543E" w:rsidP="0097035C">
      <w:pPr>
        <w:pStyle w:val="af2"/>
        <w:ind w:left="5670" w:right="-15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__________________</w:t>
      </w:r>
      <w:r w:rsidR="0097035C" w:rsidRPr="007D543E">
        <w:rPr>
          <w:color w:val="000000" w:themeColor="text1"/>
          <w:szCs w:val="28"/>
        </w:rPr>
        <w:t>О.И. Дроздов</w:t>
      </w:r>
    </w:p>
    <w:p w14:paraId="79222F4D" w14:textId="77777777" w:rsidR="00F55F27" w:rsidRPr="007D543E" w:rsidRDefault="00F55F27" w:rsidP="0097035C">
      <w:pPr>
        <w:pStyle w:val="af2"/>
        <w:ind w:left="5670" w:right="-15"/>
        <w:rPr>
          <w:color w:val="000000" w:themeColor="text1"/>
          <w:szCs w:val="28"/>
        </w:rPr>
      </w:pPr>
    </w:p>
    <w:p w14:paraId="5745F15E" w14:textId="36D9A907" w:rsidR="001318A6" w:rsidRPr="007D543E" w:rsidRDefault="001318A6" w:rsidP="001318A6">
      <w:pPr>
        <w:ind w:left="5670" w:right="-15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«____» __________20</w:t>
      </w:r>
      <w:r w:rsidR="00610C12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31497B0A" w14:textId="77777777" w:rsidR="001318A6" w:rsidRPr="007D543E" w:rsidRDefault="001318A6" w:rsidP="001318A6">
      <w:pPr>
        <w:ind w:right="-766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6AB75C" w14:textId="77777777" w:rsidR="001318A6" w:rsidRDefault="001318A6" w:rsidP="004422D8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7D95D5" w14:textId="77777777" w:rsidR="00F55F27" w:rsidRDefault="00F55F27" w:rsidP="004422D8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E9E5C4" w14:textId="77777777" w:rsidR="00F55F27" w:rsidRPr="007D543E" w:rsidRDefault="00F55F27" w:rsidP="004422D8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092F58" w14:textId="77777777" w:rsidR="001318A6" w:rsidRPr="007D543E" w:rsidRDefault="001318A6" w:rsidP="00ED122D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ДОЛЖНОСТНОЙ РЕГЛАМЕНТ</w:t>
      </w:r>
    </w:p>
    <w:p w14:paraId="186A2487" w14:textId="2DB73B14" w:rsidR="001318A6" w:rsidRPr="007D543E" w:rsidRDefault="004C3723" w:rsidP="00ED122D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3723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едерального </w:t>
      </w:r>
      <w:r w:rsidR="001318A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 гражданского служащего</w:t>
      </w:r>
    </w:p>
    <w:p w14:paraId="2DD15394" w14:textId="0E8A3364" w:rsidR="0069783E" w:rsidRDefault="0077354D" w:rsidP="0069783E">
      <w:pPr>
        <w:pStyle w:val="3"/>
        <w:pBdr>
          <w:bottom w:val="single" w:sz="12" w:space="1" w:color="auto"/>
        </w:pBdr>
        <w:spacing w:after="0"/>
        <w:ind w:lef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начальника </w:t>
      </w:r>
      <w:r w:rsidR="0069783E">
        <w:rPr>
          <w:rFonts w:ascii="Times New Roman" w:hAnsi="Times New Roman" w:cs="Times New Roman"/>
          <w:color w:val="000000" w:themeColor="text1"/>
          <w:sz w:val="28"/>
          <w:szCs w:val="28"/>
        </w:rPr>
        <w:t>Отдела предоставления кредитов и распределения доходов Межрегионального управления Федерального казначейства в сфере управления ликвидностью</w:t>
      </w:r>
    </w:p>
    <w:p w14:paraId="54A3C3B3" w14:textId="77777777" w:rsidR="00DE6A15" w:rsidRPr="007D543E" w:rsidRDefault="00DE6A15" w:rsidP="001318A6">
      <w:pPr>
        <w:ind w:left="288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9979028" w14:textId="05348161" w:rsidR="001318A6" w:rsidRPr="007D543E" w:rsidRDefault="00F54D6D" w:rsidP="001318A6">
      <w:pPr>
        <w:ind w:left="288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C57EB9" w:rsidRPr="007D54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Общи</w:t>
      </w:r>
      <w:r w:rsidR="002E2E35" w:rsidRPr="007D54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="00DF7CAB" w:rsidRPr="007D54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303D0" w:rsidRPr="007D54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положени</w:t>
      </w:r>
      <w:r w:rsidR="00C57EB9" w:rsidRPr="007D54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 w:rsidR="002E2E35" w:rsidRPr="007D54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3682181D" w14:textId="77777777" w:rsidR="00F13C93" w:rsidRPr="007D543E" w:rsidRDefault="00F13C9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E3D240" w14:textId="2AC78C6C" w:rsidR="00F13C93" w:rsidRPr="007D543E" w:rsidRDefault="00392573" w:rsidP="00ED122D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sub_1001"/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17432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Должность федеральной государственной гражданской службы </w:t>
      </w:r>
      <w:bookmarkEnd w:id="0"/>
      <w:r w:rsidR="007317A0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гражданская служба) </w:t>
      </w:r>
      <w:r w:rsidR="00D84AD7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начальника </w:t>
      </w:r>
      <w:r w:rsidR="007C5845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84AD7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тдела </w:t>
      </w:r>
      <w:r w:rsidR="00C518A8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кредитов и распределения доходов</w:t>
      </w:r>
      <w:r w:rsidR="007C5845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4AD7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Межрегионального управления Федерального казначейства в сфере управления ликвидностью (далее </w:t>
      </w:r>
      <w:r w:rsidR="00A5794A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соответственно </w:t>
      </w:r>
      <w:r w:rsidR="00CC5D53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A5794A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Отдел, </w:t>
      </w:r>
      <w:r w:rsidR="007C5845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</w:t>
      </w:r>
      <w:r w:rsidR="00D84AD7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17432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относится </w:t>
      </w:r>
      <w:r w:rsidR="00D84AD7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 ведущей группе </w:t>
      </w:r>
      <w:r w:rsidR="006654A9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должностей </w:t>
      </w:r>
      <w:r w:rsidR="0017432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гражданской службы</w:t>
      </w:r>
      <w:r w:rsidR="00F3251E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432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категории</w:t>
      </w:r>
      <w:r w:rsidR="00F3251E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0431AC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F3251E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уководители»</w:t>
      </w:r>
      <w:r w:rsidR="0017432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A05A031" w14:textId="77777777" w:rsidR="00F13C93" w:rsidRPr="007D543E" w:rsidRDefault="00174326" w:rsidP="00ED122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Регистрационный номер (код) должности -</w:t>
      </w:r>
      <w:r w:rsidR="00CB370B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7354D" w:rsidRPr="00D327A8">
        <w:rPr>
          <w:rFonts w:ascii="Times New Roman" w:hAnsi="Times New Roman" w:cs="Times New Roman"/>
          <w:color w:val="000000" w:themeColor="text1"/>
          <w:sz w:val="28"/>
          <w:szCs w:val="28"/>
        </w:rPr>
        <w:t>11-1-3</w:t>
      </w:r>
      <w:r w:rsidR="00CB370B" w:rsidRPr="00D327A8">
        <w:rPr>
          <w:rFonts w:ascii="Times New Roman" w:hAnsi="Times New Roman" w:cs="Times New Roman"/>
          <w:color w:val="000000" w:themeColor="text1"/>
          <w:sz w:val="28"/>
          <w:szCs w:val="28"/>
        </w:rPr>
        <w:t>-00</w:t>
      </w:r>
      <w:r w:rsidR="0077354D" w:rsidRPr="00D327A8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4DF4176" w14:textId="454AA26A" w:rsidR="00F13C93" w:rsidRPr="007D543E" w:rsidRDefault="00FA3169" w:rsidP="004B38EA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sub_1002"/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2142DC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Область профессиональной служебной деятельности</w:t>
      </w:r>
      <w:r w:rsidR="0055110B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75FB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55110B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 Отдела</w:t>
      </w:r>
      <w:bookmarkEnd w:id="1"/>
      <w:r w:rsidR="002142DC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766A5D" w:rsidRPr="00766A5D">
        <w:rPr>
          <w:rFonts w:ascii="Times New Roman" w:hAnsi="Times New Roman" w:cs="Times New Roman"/>
          <w:color w:val="000000" w:themeColor="text1"/>
          <w:sz w:val="28"/>
          <w:szCs w:val="28"/>
        </w:rPr>
        <w:t>регулирование финансовой деятельности и финансовых рынков</w:t>
      </w:r>
      <w:r w:rsidR="004B38EA" w:rsidRPr="000C34F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3DEEE30" w14:textId="75D3EE4A" w:rsidR="006D2876" w:rsidRPr="007D543E" w:rsidRDefault="002142DC" w:rsidP="00ED122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sub_1003"/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3. Вид профессиональной служебной деятельности</w:t>
      </w:r>
      <w:bookmarkEnd w:id="2"/>
      <w:r w:rsidR="0055110B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75FB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55110B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 Отдела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bookmarkStart w:id="3" w:name="sub_1004"/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6A5D" w:rsidRPr="00766A5D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 государственными финансовыми активами</w:t>
      </w:r>
      <w:r w:rsidR="004B38E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2736A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A646242" w14:textId="77777777" w:rsidR="002D1AE9" w:rsidRPr="007D543E" w:rsidRDefault="00174326" w:rsidP="00ED122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Назначение на должность и освобождение от должности </w:t>
      </w:r>
      <w:r w:rsidR="0097035C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C16A89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начальника </w:t>
      </w:r>
      <w:r w:rsidR="0055110B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16A89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тдела </w:t>
      </w:r>
      <w:bookmarkEnd w:id="3"/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</w:t>
      </w:r>
      <w:r w:rsidR="002D1AE9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</w:t>
      </w:r>
      <w:r w:rsidR="00701C2A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="007C5845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2D1AE9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81A4802" w14:textId="77777777" w:rsidR="008E1894" w:rsidRPr="007D543E" w:rsidRDefault="007E4196" w:rsidP="00ED122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sub_1005"/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="0097035C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</w:t>
      </w:r>
      <w:r w:rsidR="00C16A89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начальника </w:t>
      </w:r>
      <w:bookmarkEnd w:id="4"/>
      <w:r w:rsidR="0055110B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Отдела непосредственно</w:t>
      </w:r>
      <w:r w:rsidR="0017432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110B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подчиняется начальнику</w:t>
      </w:r>
      <w:r w:rsidR="007C5845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</w:t>
      </w:r>
      <w:r w:rsidR="002D1AE9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E1894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лицу, исполняющему его обязанности.</w:t>
      </w:r>
    </w:p>
    <w:p w14:paraId="52F500C4" w14:textId="77777777" w:rsidR="00C57EB9" w:rsidRPr="007D543E" w:rsidRDefault="00C57EB9" w:rsidP="00C57EB9">
      <w:pPr>
        <w:widowControl/>
        <w:tabs>
          <w:tab w:val="left" w:pos="993"/>
        </w:tabs>
        <w:autoSpaceDE/>
        <w:autoSpaceDN/>
        <w:adjustRightInd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sub_1200"/>
      <w:r w:rsidRPr="007D543E">
        <w:rPr>
          <w:rFonts w:ascii="Times New Roman" w:eastAsia="Times New Roman" w:hAnsi="Times New Roman" w:cs="Times New Roman"/>
          <w:color w:val="000000"/>
          <w:sz w:val="28"/>
          <w:szCs w:val="28"/>
        </w:rPr>
        <w:t>На заместителя начальника Отдела может быть возложено исполнение должностных обязанностей начальника Отдела на время его отсутствия, а также в случае служебной необходимости исполнение должностных обязанностей, выполняемых другими сотрудниками Отдела на время их отсутствия.</w:t>
      </w:r>
    </w:p>
    <w:p w14:paraId="6B39948B" w14:textId="77777777" w:rsidR="00701C2A" w:rsidRPr="007D543E" w:rsidRDefault="00701C2A" w:rsidP="007C4DA3">
      <w:pPr>
        <w:pStyle w:val="a6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4781B" w14:textId="77777777" w:rsidR="007C4DA3" w:rsidRPr="007D543E" w:rsidRDefault="00174326" w:rsidP="007C4DA3">
      <w:pPr>
        <w:pStyle w:val="a6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II. Квалификационные требования для замещения</w:t>
      </w:r>
      <w:bookmarkEnd w:id="5"/>
      <w:r w:rsidR="007C4DA3"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должности </w:t>
      </w:r>
    </w:p>
    <w:p w14:paraId="158074F5" w14:textId="77777777" w:rsidR="00F13C93" w:rsidRPr="007D543E" w:rsidRDefault="00174326" w:rsidP="007C4DA3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гражданской службы</w:t>
      </w:r>
    </w:p>
    <w:p w14:paraId="7C13A9FA" w14:textId="77777777" w:rsidR="00F13C93" w:rsidRPr="007D543E" w:rsidRDefault="00F13C9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6CC6E5" w14:textId="77777777" w:rsidR="00F13C93" w:rsidRPr="007D543E" w:rsidRDefault="00174326" w:rsidP="00ED122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sub_1006"/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Для замещения должности </w:t>
      </w:r>
      <w:r w:rsidR="0097035C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EF2D04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начальника </w:t>
      </w:r>
      <w:r w:rsidR="00F723B1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F2D04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тдела</w:t>
      </w:r>
      <w:r w:rsidR="0072479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6"/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устанавливаются 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следующие квалификационные</w:t>
      </w:r>
      <w:r w:rsidR="007E419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</w:t>
      </w:r>
      <w:r w:rsidR="007E419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1E0EE62B" w14:textId="77777777" w:rsidR="003A3A2D" w:rsidRPr="007D543E" w:rsidRDefault="00174326" w:rsidP="003A3A2D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sub_1061"/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6.1. </w:t>
      </w:r>
      <w:bookmarkStart w:id="8" w:name="sub_1063"/>
      <w:bookmarkEnd w:id="7"/>
      <w:r w:rsidR="003A3A2D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Уровень профессионального образования - наличие высшего образования.</w:t>
      </w:r>
    </w:p>
    <w:p w14:paraId="77A9F649" w14:textId="230E5DC2" w:rsidR="00D84AD7" w:rsidRPr="007D543E" w:rsidRDefault="000F4288" w:rsidP="00ED122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62"/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6.2.</w:t>
      </w:r>
      <w:bookmarkEnd w:id="9"/>
      <w:r w:rsidR="00A5794A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Наличие </w:t>
      </w:r>
      <w:r w:rsidR="00497C6B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стажа гражданской</w:t>
      </w:r>
      <w:r w:rsidR="00A5794A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службы или стажа работы по специальности, направлению подготовки – без предъявления требований к стажу</w:t>
      </w:r>
      <w:r w:rsidR="00D84AD7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84AD7" w:rsidRPr="007D54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5A486D" w14:textId="77777777" w:rsidR="009B7332" w:rsidRPr="007D543E" w:rsidRDefault="009B7332" w:rsidP="00ED122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6.3. Наличие базовых знаний:</w:t>
      </w:r>
    </w:p>
    <w:p w14:paraId="78996BD0" w14:textId="77777777" w:rsidR="009B7332" w:rsidRPr="007D543E" w:rsidRDefault="009B7332" w:rsidP="00ED122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знани</w:t>
      </w:r>
      <w:r w:rsidR="00857DE5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государственного языка Российской Федерации (русского языка);</w:t>
      </w:r>
    </w:p>
    <w:p w14:paraId="30CA122F" w14:textId="09AE1862" w:rsidR="009B7332" w:rsidRPr="007D543E" w:rsidRDefault="009B7332" w:rsidP="00ED122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знани</w:t>
      </w:r>
      <w:r w:rsidR="00857DE5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 Конституции Российской Федерации, законодательства о гражданской службе</w:t>
      </w:r>
      <w:r w:rsidR="003A3A2D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законодательства о противодействии коррупции;</w:t>
      </w:r>
    </w:p>
    <w:p w14:paraId="53286639" w14:textId="77777777" w:rsidR="009B7332" w:rsidRPr="007D543E" w:rsidRDefault="009B7332" w:rsidP="00ED122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знани</w:t>
      </w:r>
      <w:r w:rsidR="00857DE5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в области информацио</w:t>
      </w:r>
      <w:r w:rsidR="00E8094B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нно-коммуникационных технологий.</w:t>
      </w:r>
    </w:p>
    <w:p w14:paraId="4FE667AE" w14:textId="77777777" w:rsidR="009B7332" w:rsidRPr="007D543E" w:rsidRDefault="009B7332" w:rsidP="00ED122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6.4. Наличие профессиональных знаний:</w:t>
      </w:r>
    </w:p>
    <w:p w14:paraId="55246948" w14:textId="77777777" w:rsidR="009B7332" w:rsidRPr="007D543E" w:rsidRDefault="009B7332" w:rsidP="00ED122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6.4.1. В сфере законодательства Российской Федерации: </w:t>
      </w:r>
    </w:p>
    <w:p w14:paraId="0B2137CD" w14:textId="77777777" w:rsidR="004B38EA" w:rsidRPr="000C34FF" w:rsidRDefault="004B38EA" w:rsidP="004B38EA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34FF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Бюджетный кодекс Российской Федерации;</w:t>
      </w:r>
    </w:p>
    <w:p w14:paraId="14665E8F" w14:textId="77777777" w:rsidR="004B38EA" w:rsidRPr="000C34FF" w:rsidRDefault="004B38EA" w:rsidP="004B38EA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34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закон от 27 июля </w:t>
      </w:r>
      <w:smartTag w:uri="urn:schemas-microsoft-com:office:smarttags" w:element="metricconverter">
        <w:smartTagPr>
          <w:attr w:name="ProductID" w:val="2004 г"/>
        </w:smartTagPr>
        <w:r w:rsidRPr="000C34FF">
          <w:rPr>
            <w:rFonts w:ascii="Times New Roman" w:hAnsi="Times New Roman" w:cs="Times New Roman"/>
            <w:color w:val="000000" w:themeColor="text1"/>
            <w:sz w:val="28"/>
            <w:szCs w:val="28"/>
          </w:rPr>
          <w:t>2004 г</w:t>
        </w:r>
      </w:smartTag>
      <w:r w:rsidRPr="000C34FF">
        <w:rPr>
          <w:rFonts w:ascii="Times New Roman" w:hAnsi="Times New Roman" w:cs="Times New Roman"/>
          <w:color w:val="000000" w:themeColor="text1"/>
          <w:sz w:val="28"/>
          <w:szCs w:val="28"/>
        </w:rPr>
        <w:t>. № 79-ФЗ «О государственной гражданской службе Российской Федерации» (далее – Федеральный закон                                                                                        № 79-ФЗ);</w:t>
      </w:r>
    </w:p>
    <w:p w14:paraId="3646586F" w14:textId="77777777" w:rsidR="004B38EA" w:rsidRPr="000C34FF" w:rsidRDefault="004B38EA" w:rsidP="004B38EA">
      <w:pPr>
        <w:tabs>
          <w:tab w:val="left" w:pos="567"/>
          <w:tab w:val="left" w:pos="1418"/>
          <w:tab w:val="left" w:pos="1985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34FF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25 декабря 2008 г. № 273-ФЗ «О противодействии коррупции»;</w:t>
      </w:r>
    </w:p>
    <w:p w14:paraId="43BB74EA" w14:textId="77777777" w:rsidR="004B38EA" w:rsidRPr="000C34FF" w:rsidRDefault="004B38EA" w:rsidP="004B38EA">
      <w:pPr>
        <w:tabs>
          <w:tab w:val="left" w:pos="567"/>
          <w:tab w:val="left" w:pos="1418"/>
          <w:tab w:val="left" w:pos="1985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34FF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3 декабря 2012 г. № 230-ФЗ «О контроле за соответствием расходов лиц, замещающих государственные должности, и иных лиц их доходам»;</w:t>
      </w:r>
    </w:p>
    <w:p w14:paraId="0980FFA4" w14:textId="77777777" w:rsidR="004B38EA" w:rsidRPr="000C34FF" w:rsidRDefault="004B38EA" w:rsidP="004B38EA">
      <w:pPr>
        <w:widowControl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C34F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Федеральный закон от 7 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14:paraId="34DBE6C2" w14:textId="77777777" w:rsidR="004B38EA" w:rsidRPr="000C34FF" w:rsidRDefault="004B38EA" w:rsidP="004B38EA">
      <w:pPr>
        <w:widowControl/>
        <w:tabs>
          <w:tab w:val="left" w:pos="567"/>
          <w:tab w:val="left" w:pos="1418"/>
          <w:tab w:val="left" w:pos="1985"/>
        </w:tabs>
        <w:autoSpaceDE/>
        <w:autoSpaceDN/>
        <w:adjustRightInd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34FF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27 июля 2006 г. № 149-ФЗ «Об информации, информационных технологиях и о защите информации»;</w:t>
      </w:r>
    </w:p>
    <w:p w14:paraId="73307272" w14:textId="77777777" w:rsidR="004B38EA" w:rsidRPr="000C34FF" w:rsidRDefault="004B38EA" w:rsidP="004B38EA">
      <w:pPr>
        <w:widowControl/>
        <w:tabs>
          <w:tab w:val="left" w:pos="567"/>
          <w:tab w:val="left" w:pos="1418"/>
          <w:tab w:val="left" w:pos="1985"/>
        </w:tabs>
        <w:autoSpaceDE/>
        <w:autoSpaceDN/>
        <w:adjustRightInd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34FF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27 июля 2006 г. № 152-ФЗ «О персональных данных»;</w:t>
      </w:r>
    </w:p>
    <w:p w14:paraId="2DBFF507" w14:textId="77777777" w:rsidR="004B38EA" w:rsidRDefault="004B38EA" w:rsidP="004B38EA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77EF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«О федеральном бюджете на текущий финансовый год        и на плановый период»;</w:t>
      </w:r>
    </w:p>
    <w:p w14:paraId="3827E1C3" w14:textId="77777777" w:rsidR="004B38EA" w:rsidRPr="000C34FF" w:rsidRDefault="004B38EA" w:rsidP="004B38EA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34F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1 декабря 2004 г.                                                                                                                  № 703 «О Федеральном казначействе»;</w:t>
      </w:r>
    </w:p>
    <w:p w14:paraId="6D0CD5F8" w14:textId="2AF3377B" w:rsidR="004B38EA" w:rsidRPr="000C34FF" w:rsidRDefault="005642BD" w:rsidP="004B38EA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4B38EA" w:rsidRPr="000C34F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</w:t>
        </w:r>
      </w:hyperlink>
      <w:r w:rsidR="004B38EA" w:rsidRPr="000C34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</w:t>
      </w:r>
      <w:r w:rsidR="004B38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9 декабря 2017 г. </w:t>
      </w:r>
      <w:r w:rsidR="004B38EA" w:rsidRPr="001E6C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73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4B38EA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4B38EA" w:rsidRPr="001E6C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38EA">
        <w:rPr>
          <w:rFonts w:ascii="Times New Roman" w:hAnsi="Times New Roman" w:cs="Times New Roman"/>
          <w:color w:val="000000" w:themeColor="text1"/>
          <w:sz w:val="28"/>
          <w:szCs w:val="28"/>
        </w:rPr>
        <w:t>1496</w:t>
      </w:r>
      <w:r w:rsidR="004B38EA" w:rsidRPr="000C34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мерах по обеспечению исполнения федерального бюджета»;</w:t>
      </w:r>
    </w:p>
    <w:p w14:paraId="0B1708C3" w14:textId="77777777" w:rsidR="004B38EA" w:rsidRPr="000C34FF" w:rsidRDefault="004B38EA" w:rsidP="004B38EA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Правительства Российской Федерации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 20 августа 2013 г.                                                 № 721 «Об утверждении Правил предоставления субъектам Российской Федерации (муниципальным образованиям) бюджетных кредитов на пополнение остатка средств на едином счете бюджета»;</w:t>
      </w:r>
    </w:p>
    <w:p w14:paraId="0DB7E58E" w14:textId="77777777" w:rsidR="004B38EA" w:rsidRPr="000C34FF" w:rsidRDefault="004B38EA" w:rsidP="004B38EA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34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31 августа 2019 г.        № 1140 «Об утверждении Правил предоставления государственному внебюджетному фонду Российской Федерации бюджетного кредита на пополнение остатка средств на едином счете бюджета, его возврата, а также реализации права требования от имени Российской Федерации возврата (погашения) задолженности государственного внебюджетного фонда Российской Федерации по денежным </w:t>
      </w:r>
      <w:r w:rsidRPr="000C34F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обязательствам перед Российской Федерацией по возврату указанного кредита»;</w:t>
      </w:r>
    </w:p>
    <w:p w14:paraId="62EE3258" w14:textId="57770DBD" w:rsidR="004B38EA" w:rsidRDefault="004B38EA" w:rsidP="004B38EA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34F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кой Федерации от 11 июля 2020 г. </w:t>
      </w:r>
      <w:r w:rsidRPr="000C34FF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0C34F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0C34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1020 «О порядке и случаях зачисления средств, полученных от размещения временно свободных средств единого казначейского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счета</w:t>
      </w:r>
      <w:r w:rsidR="00B41F62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начисления дохода на остатки средств, отраженных на лицевых счетах организаций, определенных Правительством Российской Федерации, за счет таких средств»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bookmarkEnd w:id="8"/>
    <w:p w14:paraId="4B959F08" w14:textId="77777777" w:rsidR="00D327A8" w:rsidRPr="009C1C0E" w:rsidRDefault="00D327A8" w:rsidP="00D327A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29 марта 2023 г. № 501 «О внесении изменения в пункт 12(1) Положения о Правительственной комиссии по региональному развитию в Российской Федерации, о приостановлении действия подпункта «а» пункта 1(1) и пункта 2(1) Правил предоставления субъектам Российской Федерации (муниципальным образованиям)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году»;</w:t>
      </w:r>
    </w:p>
    <w:p w14:paraId="5DC7956B" w14:textId="77777777" w:rsidR="00196E52" w:rsidRDefault="00D327A8" w:rsidP="00196E52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31 марта 2023 г.  </w:t>
      </w:r>
      <w:r w:rsidR="00E73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№ 525 «Об утверждении Правил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и о внесении изменения в пункт 12(1) Положения о Правительственной комиссии по региональному развитию в Российской Федерации»</w:t>
      </w:r>
      <w:r w:rsidR="00196E5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5BFF55B" w14:textId="2410ACE9" w:rsidR="00196E52" w:rsidRDefault="00196E52" w:rsidP="00196E52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25 января 2025 г.   </w:t>
      </w:r>
      <w:r w:rsidR="006563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8E59EB">
        <w:rPr>
          <w:rFonts w:ascii="Times New Roman" w:hAnsi="Times New Roman" w:cs="Times New Roman"/>
          <w:color w:val="000000" w:themeColor="text1"/>
          <w:sz w:val="28"/>
          <w:szCs w:val="28"/>
        </w:rPr>
        <w:t>№ 48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Правил предоставления Федеральным казначейством бюджетам субъектов Российской Федерации бюджетных кредитов на финансовое обеспечение реализации инфраструктурных проектов за счет временно свободных средств единого счета федерального бюджета, а также их использования и возврата»;</w:t>
      </w:r>
    </w:p>
    <w:p w14:paraId="00346720" w14:textId="536C0644" w:rsidR="00196E52" w:rsidRDefault="00196E52" w:rsidP="00196E52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28 апреля 2025 г.   </w:t>
      </w:r>
      <w:r w:rsidR="006563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8E59EB">
        <w:rPr>
          <w:rFonts w:ascii="Times New Roman" w:hAnsi="Times New Roman" w:cs="Times New Roman"/>
          <w:color w:val="000000" w:themeColor="text1"/>
          <w:sz w:val="28"/>
          <w:szCs w:val="28"/>
        </w:rPr>
        <w:t>№ 566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Правил отбора (одобрения) инфраструктурных проектов (мероприятий), источником финансового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обеспечения расходов на реализацию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бюджета, и изменения параметров (характеристик) отобранных (одобренных) инфраструктурных проектов (мероприятий)»;</w:t>
      </w:r>
    </w:p>
    <w:p w14:paraId="7564D98A" w14:textId="18377E04" w:rsidR="00196E52" w:rsidRDefault="00196E52" w:rsidP="00196E52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Министерство финансов Российской Федерации от 5 марта 2025 г.   </w:t>
      </w:r>
      <w:r w:rsidR="006563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8E59EB">
        <w:rPr>
          <w:rFonts w:ascii="Times New Roman" w:hAnsi="Times New Roman" w:cs="Times New Roman"/>
          <w:color w:val="000000" w:themeColor="text1"/>
          <w:sz w:val="28"/>
          <w:szCs w:val="28"/>
        </w:rPr>
        <w:t>№ 25н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Порядка санкционирования операций, связанных с реализацией отобранных (одобренных) инфраструктурных проектов (мероприятий), источником финансового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обеспечения расходов на реализацию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которых являются средства предоставленного бюджету субъекта Российской Федерации бюджетного кредита на финансовое обеспечение реализации инфраструктурных проектов за счет временно свободных средств единого счета федерального бюджета»;</w:t>
      </w:r>
    </w:p>
    <w:p w14:paraId="38FA75B3" w14:textId="0F8D7279" w:rsidR="00196E52" w:rsidRDefault="00196E52" w:rsidP="00196E52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Министерства финансов Российской Федерации от 5 марта 2025 г.    </w:t>
      </w:r>
      <w:r w:rsidR="006563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bookmarkStart w:id="10" w:name="_GoBack"/>
      <w:bookmarkEnd w:id="10"/>
      <w:r w:rsidRPr="008E59EB">
        <w:rPr>
          <w:rFonts w:ascii="Times New Roman" w:hAnsi="Times New Roman" w:cs="Times New Roman"/>
          <w:color w:val="000000" w:themeColor="text1"/>
          <w:sz w:val="28"/>
          <w:szCs w:val="28"/>
        </w:rPr>
        <w:t>№ 26н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Порядка формирования Федеральным казначейством аналитического кода при предоставлении бюджету субъекта Российской Федерации бюджетного кредита на финансовое обеспечение реализации инфраструктурных проектов за счет временно свободных средств единого счета федерального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бюджета»;</w:t>
      </w:r>
    </w:p>
    <w:p w14:paraId="7B8231E9" w14:textId="77777777" w:rsidR="00196E52" w:rsidRDefault="00196E52" w:rsidP="00196E52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Министерство финансов Российской Федерации от 7 декабря 2020 г.  </w:t>
      </w:r>
      <w:r w:rsidRPr="008E59EB">
        <w:rPr>
          <w:rFonts w:ascii="Times New Roman" w:hAnsi="Times New Roman" w:cs="Times New Roman"/>
          <w:color w:val="000000" w:themeColor="text1"/>
          <w:sz w:val="28"/>
          <w:szCs w:val="28"/>
        </w:rPr>
        <w:t>№ 298н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порядке заключения и форме договора о предоставлении государственному внебюджетному фонду Российской Федерации бюджетного кредита на пополнение остатка средств на едином счете бюджета»;</w:t>
      </w:r>
    </w:p>
    <w:p w14:paraId="4CC1A856" w14:textId="77777777" w:rsidR="00196E52" w:rsidRDefault="00196E52" w:rsidP="00196E52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Казначейство России от 28 декабря 2020 г. </w:t>
      </w:r>
      <w:r w:rsidRPr="008E59EB">
        <w:rPr>
          <w:rFonts w:ascii="Times New Roman" w:hAnsi="Times New Roman" w:cs="Times New Roman"/>
          <w:color w:val="000000" w:themeColor="text1"/>
          <w:sz w:val="28"/>
          <w:szCs w:val="28"/>
        </w:rPr>
        <w:t>№ 394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Порядка организации работы территориального органа Федерального казначейства при предоставлении субъекту Российской Федерации (муниципальному образованию) бюджетного кредита на пополнение остатка средств на едином счете бюджета»;</w:t>
      </w:r>
    </w:p>
    <w:p w14:paraId="3C63CC46" w14:textId="77777777" w:rsidR="00196E52" w:rsidRDefault="00196E52" w:rsidP="00196E52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приказ Казначейство России от 30 июня 2023 г</w:t>
      </w:r>
      <w:r w:rsidRPr="008E59EB">
        <w:rPr>
          <w:rFonts w:ascii="Times New Roman" w:hAnsi="Times New Roman" w:cs="Times New Roman"/>
          <w:color w:val="000000" w:themeColor="text1"/>
          <w:sz w:val="28"/>
          <w:szCs w:val="28"/>
        </w:rPr>
        <w:t>. № 229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организации работы в Федеральном казначействе по заключению и исполнению соглашений о предоставлении бюджетам субъектов Российской Федерации бюджетных специальных казначейских кредитов»;</w:t>
      </w:r>
    </w:p>
    <w:p w14:paraId="5BA07BE2" w14:textId="77777777" w:rsidR="00196E52" w:rsidRDefault="00196E52" w:rsidP="00196E52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Казначейство России от 25 декабря 2023 г. </w:t>
      </w:r>
      <w:r w:rsidRPr="008E59EB">
        <w:rPr>
          <w:rFonts w:ascii="Times New Roman" w:hAnsi="Times New Roman" w:cs="Times New Roman"/>
          <w:color w:val="000000" w:themeColor="text1"/>
          <w:sz w:val="28"/>
          <w:szCs w:val="28"/>
        </w:rPr>
        <w:t>№ 475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Порядка работы в Федеральном казначействе по распределению средств, полученных от размещения временно свободных средств единого казначейского счета, а также начислению дохода на остатки средств, отраженных на лицевых счетах организаций, определенных Правительством Российской Федерации, за счет таких средств»;</w:t>
      </w:r>
    </w:p>
    <w:p w14:paraId="36BD80DE" w14:textId="77777777" w:rsidR="00196E52" w:rsidRPr="00E00ED6" w:rsidRDefault="00196E52" w:rsidP="00196E52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приказ Казначейство России от 21 февраля 2025 г</w:t>
      </w:r>
      <w:r w:rsidRPr="008E59EB">
        <w:rPr>
          <w:rFonts w:ascii="Times New Roman" w:hAnsi="Times New Roman" w:cs="Times New Roman"/>
          <w:color w:val="000000" w:themeColor="text1"/>
          <w:sz w:val="28"/>
          <w:szCs w:val="28"/>
        </w:rPr>
        <w:t>. № 43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организации работы в Федеральном казначействе по заключению и исполнению соглашений о предоставлении бюджетам субъектов Российской Федерации казначейских инфраструктурных кредитов».</w:t>
      </w:r>
    </w:p>
    <w:p w14:paraId="76142820" w14:textId="62DAC08C" w:rsidR="00D327A8" w:rsidRPr="009C1C0E" w:rsidRDefault="00D327A8" w:rsidP="00196E52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начальника 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14:paraId="7E54503A" w14:textId="77777777" w:rsidR="00D327A8" w:rsidRPr="009C1C0E" w:rsidRDefault="00D327A8" w:rsidP="00D327A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6.4.2. Иные профессиональные знания:</w:t>
      </w:r>
    </w:p>
    <w:p w14:paraId="0396C3F9" w14:textId="202C823E" w:rsidR="00D327A8" w:rsidRDefault="00D327A8" w:rsidP="00D327A8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основы экономической теории;</w:t>
      </w:r>
      <w:bookmarkStart w:id="11" w:name="sub_1065"/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CEC8AF4" w14:textId="77777777" w:rsidR="0014493E" w:rsidRDefault="0014493E" w:rsidP="0014493E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основы анализа финансово-хозяйственной деятельности предприятий;</w:t>
      </w:r>
    </w:p>
    <w:p w14:paraId="668D3E24" w14:textId="44364569" w:rsidR="0014493E" w:rsidRPr="0014493E" w:rsidRDefault="0014493E" w:rsidP="0014493E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методы финансового планирования и прогнозирования;</w:t>
      </w:r>
    </w:p>
    <w:p w14:paraId="49E8E785" w14:textId="77777777" w:rsidR="00D327A8" w:rsidRPr="009C1C0E" w:rsidRDefault="00D327A8" w:rsidP="00D327A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основные направления бюджетной политики в Российской Федерации;</w:t>
      </w:r>
    </w:p>
    <w:p w14:paraId="0706BEC6" w14:textId="77777777" w:rsidR="00D327A8" w:rsidRPr="009C1C0E" w:rsidRDefault="00D327A8" w:rsidP="00D327A8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структура бюджетной системы Российской Федерации;</w:t>
      </w:r>
    </w:p>
    <w:p w14:paraId="28D16329" w14:textId="6D96C911" w:rsidR="00D327A8" w:rsidRPr="009C1C0E" w:rsidRDefault="00D327A8" w:rsidP="00D327A8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бюджетное регулирование и его основные методы.</w:t>
      </w:r>
    </w:p>
    <w:p w14:paraId="03D5DC56" w14:textId="38FE4213" w:rsidR="00D327A8" w:rsidRPr="009C1C0E" w:rsidRDefault="00D327A8" w:rsidP="00D327A8">
      <w:pPr>
        <w:tabs>
          <w:tab w:val="left" w:pos="-540"/>
        </w:tabs>
        <w:ind w:right="99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6.5. Наличие функциональных знаний: </w:t>
      </w:r>
    </w:p>
    <w:p w14:paraId="3E728AD0" w14:textId="2FFDB6E9" w:rsidR="00D327A8" w:rsidRPr="009C1C0E" w:rsidRDefault="00D327A8" w:rsidP="00D327A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C1C0E">
        <w:rPr>
          <w:rFonts w:ascii="Times New Roman" w:hAnsi="Times New Roman" w:cs="Times New Roman"/>
          <w:sz w:val="28"/>
          <w:szCs w:val="28"/>
        </w:rPr>
        <w:t xml:space="preserve">порядок работы по предоставлению </w:t>
      </w:r>
      <w:r w:rsidR="00B41F62">
        <w:rPr>
          <w:rFonts w:ascii="Times New Roman" w:hAnsi="Times New Roman" w:cs="Times New Roman"/>
          <w:sz w:val="28"/>
          <w:szCs w:val="28"/>
        </w:rPr>
        <w:t xml:space="preserve">субъектам Российской Федерации (муниципальным образованиям) </w:t>
      </w:r>
      <w:r w:rsidRPr="009C1C0E">
        <w:rPr>
          <w:rFonts w:ascii="Times New Roman" w:hAnsi="Times New Roman" w:cs="Times New Roman"/>
          <w:sz w:val="28"/>
          <w:szCs w:val="28"/>
        </w:rPr>
        <w:t>бюджетных кредитов на пополнение остатка средств на едином счете бюджета</w:t>
      </w:r>
      <w:r w:rsidR="0014493E">
        <w:rPr>
          <w:rFonts w:ascii="Times New Roman" w:hAnsi="Times New Roman" w:cs="Times New Roman"/>
          <w:sz w:val="28"/>
          <w:szCs w:val="28"/>
        </w:rPr>
        <w:t xml:space="preserve"> (далее – бюджетные кредиты)</w:t>
      </w:r>
      <w:r w:rsidRPr="009C1C0E">
        <w:rPr>
          <w:rFonts w:ascii="Times New Roman" w:hAnsi="Times New Roman" w:cs="Times New Roman"/>
          <w:sz w:val="28"/>
          <w:szCs w:val="28"/>
        </w:rPr>
        <w:t>;</w:t>
      </w:r>
    </w:p>
    <w:p w14:paraId="4B44108C" w14:textId="6439E4FB" w:rsidR="00D327A8" w:rsidRPr="009E5BBD" w:rsidRDefault="00D327A8" w:rsidP="00D327A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E5BBD">
        <w:rPr>
          <w:rFonts w:ascii="Times New Roman" w:hAnsi="Times New Roman" w:cs="Times New Roman"/>
          <w:sz w:val="28"/>
          <w:szCs w:val="28"/>
        </w:rPr>
        <w:t>порядок предоставления бюджетам субъектов Российской Федерации бюджетных кредитов</w:t>
      </w:r>
      <w:r w:rsidR="0014493E" w:rsidRPr="009E5BBD">
        <w:rPr>
          <w:rFonts w:ascii="Times New Roman" w:hAnsi="Times New Roman" w:cs="Times New Roman"/>
          <w:sz w:val="28"/>
          <w:szCs w:val="28"/>
        </w:rPr>
        <w:t xml:space="preserve"> за счет временно свободных средств единого счета федерального бюджета</w:t>
      </w:r>
      <w:r w:rsidRPr="009E5BBD">
        <w:rPr>
          <w:rFonts w:ascii="Times New Roman" w:hAnsi="Times New Roman" w:cs="Times New Roman"/>
          <w:sz w:val="28"/>
          <w:szCs w:val="28"/>
        </w:rPr>
        <w:t xml:space="preserve"> на срок до 15 лет</w:t>
      </w:r>
      <w:r w:rsidR="0014493E" w:rsidRPr="009E5BBD">
        <w:rPr>
          <w:rFonts w:ascii="Times New Roman" w:hAnsi="Times New Roman" w:cs="Times New Roman"/>
          <w:sz w:val="28"/>
          <w:szCs w:val="28"/>
        </w:rPr>
        <w:t xml:space="preserve"> </w:t>
      </w:r>
      <w:r w:rsidR="00B41F62" w:rsidRPr="009E5BBD">
        <w:rPr>
          <w:rFonts w:ascii="Times New Roman" w:hAnsi="Times New Roman" w:cs="Times New Roman"/>
          <w:sz w:val="28"/>
          <w:szCs w:val="28"/>
        </w:rPr>
        <w:t>с взимание</w:t>
      </w:r>
      <w:r w:rsidR="00CA5552" w:rsidRPr="009E5BBD">
        <w:rPr>
          <w:rFonts w:ascii="Times New Roman" w:hAnsi="Times New Roman" w:cs="Times New Roman"/>
          <w:sz w:val="28"/>
          <w:szCs w:val="28"/>
        </w:rPr>
        <w:t>м</w:t>
      </w:r>
      <w:r w:rsidR="00B41F62" w:rsidRPr="009E5BBD">
        <w:rPr>
          <w:rFonts w:ascii="Times New Roman" w:hAnsi="Times New Roman" w:cs="Times New Roman"/>
          <w:sz w:val="28"/>
          <w:szCs w:val="28"/>
        </w:rPr>
        <w:t xml:space="preserve"> платы за </w:t>
      </w:r>
      <w:r w:rsidR="0014493E" w:rsidRPr="009E5BBD">
        <w:rPr>
          <w:rFonts w:ascii="Times New Roman" w:hAnsi="Times New Roman" w:cs="Times New Roman"/>
          <w:sz w:val="28"/>
          <w:szCs w:val="28"/>
        </w:rPr>
        <w:t xml:space="preserve">пользование ими по ставке 3 процента годовых </w:t>
      </w:r>
      <w:r w:rsidRPr="009E5BBD">
        <w:rPr>
          <w:rFonts w:ascii="Times New Roman" w:hAnsi="Times New Roman" w:cs="Times New Roman"/>
          <w:sz w:val="28"/>
          <w:szCs w:val="28"/>
        </w:rPr>
        <w:t>с правом досрочного погашения</w:t>
      </w:r>
      <w:r w:rsidR="0014493E" w:rsidRPr="009E5BBD">
        <w:rPr>
          <w:rFonts w:ascii="Times New Roman" w:hAnsi="Times New Roman" w:cs="Times New Roman"/>
          <w:sz w:val="28"/>
          <w:szCs w:val="28"/>
        </w:rPr>
        <w:t xml:space="preserve"> (далее – специальные казначейские кредиты)</w:t>
      </w:r>
      <w:r w:rsidRPr="009E5BBD">
        <w:rPr>
          <w:rFonts w:ascii="Times New Roman" w:hAnsi="Times New Roman" w:cs="Times New Roman"/>
          <w:sz w:val="28"/>
          <w:szCs w:val="28"/>
        </w:rPr>
        <w:t>;</w:t>
      </w:r>
    </w:p>
    <w:p w14:paraId="17BCE173" w14:textId="739BFC88" w:rsidR="00CA5552" w:rsidRPr="009E5BBD" w:rsidRDefault="00CA5552" w:rsidP="00D327A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E5BBD">
        <w:rPr>
          <w:rFonts w:ascii="Times New Roman" w:hAnsi="Times New Roman" w:cs="Times New Roman"/>
          <w:sz w:val="28"/>
          <w:szCs w:val="28"/>
        </w:rPr>
        <w:t xml:space="preserve">порядок предоставления бюджетам субъектов Российской Федерации </w:t>
      </w:r>
      <w:r w:rsidRPr="009E5BBD">
        <w:rPr>
          <w:rFonts w:ascii="Times New Roman" w:hAnsi="Times New Roman" w:cs="Times New Roman"/>
          <w:sz w:val="28"/>
          <w:szCs w:val="28"/>
        </w:rPr>
        <w:lastRenderedPageBreak/>
        <w:t xml:space="preserve">бюджетных кредитов на финансовое обеспечение реализации инфраструктурных проектов за счет временно свободных средств единого счета федерального бюджета на срок до 15 лет (далее – казначейские инфраструктурные кредиты); </w:t>
      </w:r>
    </w:p>
    <w:p w14:paraId="0D3BB38A" w14:textId="5E2C4009" w:rsidR="00D327A8" w:rsidRPr="009C1C0E" w:rsidRDefault="00D327A8" w:rsidP="00D327A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C1C0E">
        <w:rPr>
          <w:rFonts w:ascii="Times New Roman" w:hAnsi="Times New Roman" w:cs="Times New Roman"/>
          <w:sz w:val="28"/>
          <w:szCs w:val="28"/>
        </w:rPr>
        <w:t xml:space="preserve">порядок начисления </w:t>
      </w:r>
      <w:r w:rsidR="008453D9" w:rsidRPr="009C1C0E">
        <w:rPr>
          <w:rFonts w:ascii="Times New Roman" w:hAnsi="Times New Roman" w:cs="Times New Roman"/>
          <w:sz w:val="28"/>
          <w:szCs w:val="28"/>
        </w:rPr>
        <w:t>доход</w:t>
      </w:r>
      <w:r w:rsidR="008453D9">
        <w:rPr>
          <w:rFonts w:ascii="Times New Roman" w:hAnsi="Times New Roman" w:cs="Times New Roman"/>
          <w:sz w:val="28"/>
          <w:szCs w:val="28"/>
        </w:rPr>
        <w:t>а</w:t>
      </w:r>
      <w:r w:rsidR="008453D9" w:rsidRPr="009C1C0E">
        <w:rPr>
          <w:rFonts w:ascii="Times New Roman" w:hAnsi="Times New Roman" w:cs="Times New Roman"/>
          <w:sz w:val="28"/>
          <w:szCs w:val="28"/>
        </w:rPr>
        <w:t xml:space="preserve"> </w:t>
      </w:r>
      <w:r w:rsidRPr="009C1C0E">
        <w:rPr>
          <w:rFonts w:ascii="Times New Roman" w:hAnsi="Times New Roman" w:cs="Times New Roman"/>
          <w:sz w:val="28"/>
          <w:szCs w:val="28"/>
        </w:rPr>
        <w:t>на остатки средств, отраженных на лицевых счетах организаций, определенных Правительством Российской Федерации</w:t>
      </w:r>
      <w:r w:rsidR="00127E47">
        <w:rPr>
          <w:rStyle w:val="af"/>
          <w:rFonts w:ascii="Times New Roman" w:hAnsi="Times New Roman" w:cs="Times New Roman"/>
          <w:sz w:val="28"/>
          <w:szCs w:val="28"/>
        </w:rPr>
        <w:footnoteReference w:id="1"/>
      </w:r>
      <w:r w:rsidR="00A1579B">
        <w:rPr>
          <w:rFonts w:ascii="Times New Roman" w:hAnsi="Times New Roman" w:cs="Times New Roman"/>
          <w:sz w:val="28"/>
          <w:szCs w:val="28"/>
        </w:rPr>
        <w:t>,</w:t>
      </w:r>
      <w:r w:rsidR="00A1579B" w:rsidRPr="00A1579B">
        <w:rPr>
          <w:rFonts w:ascii="Times New Roman" w:hAnsi="Times New Roman" w:cs="Times New Roman"/>
          <w:sz w:val="28"/>
          <w:szCs w:val="28"/>
        </w:rPr>
        <w:t xml:space="preserve"> </w:t>
      </w:r>
      <w:r w:rsidR="00A1579B" w:rsidRPr="000D0D6B">
        <w:rPr>
          <w:rFonts w:ascii="Times New Roman" w:hAnsi="Times New Roman" w:cs="Times New Roman"/>
          <w:sz w:val="28"/>
          <w:szCs w:val="28"/>
        </w:rPr>
        <w:t>операции со средствами которых осуществляются по решению Правительства Российской Федерации на отдельных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указанных организаций (далее – организации)</w:t>
      </w:r>
      <w:r w:rsidR="00467CCD">
        <w:rPr>
          <w:rFonts w:ascii="Times New Roman" w:hAnsi="Times New Roman" w:cs="Times New Roman"/>
          <w:sz w:val="28"/>
          <w:szCs w:val="28"/>
        </w:rPr>
        <w:t xml:space="preserve"> за счет средств, полученных от размещения временно свободных средств единого казначейского счета</w:t>
      </w:r>
      <w:r w:rsidRPr="009C1C0E">
        <w:rPr>
          <w:rFonts w:ascii="Times New Roman" w:hAnsi="Times New Roman" w:cs="Times New Roman"/>
          <w:sz w:val="28"/>
          <w:szCs w:val="28"/>
        </w:rPr>
        <w:t>;</w:t>
      </w:r>
    </w:p>
    <w:p w14:paraId="4BB83BE6" w14:textId="7357D798" w:rsidR="0014493E" w:rsidRPr="0014493E" w:rsidRDefault="00D327A8" w:rsidP="0014493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C1C0E">
        <w:rPr>
          <w:rFonts w:ascii="Times New Roman" w:hAnsi="Times New Roman" w:cs="Times New Roman"/>
          <w:sz w:val="28"/>
          <w:szCs w:val="28"/>
        </w:rPr>
        <w:t>порядок распределения средств, полученных от размещения временно свободных средств единого казначейского счета;</w:t>
      </w:r>
    </w:p>
    <w:p w14:paraId="6D43EAC4" w14:textId="77777777" w:rsidR="00D327A8" w:rsidRPr="009C1C0E" w:rsidRDefault="00D327A8" w:rsidP="00D327A8">
      <w:pPr>
        <w:tabs>
          <w:tab w:val="left" w:pos="-540"/>
        </w:tabs>
        <w:ind w:right="99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понятие нормы права, нормативного правового акта, правоотношений и их признаки;</w:t>
      </w:r>
    </w:p>
    <w:p w14:paraId="6192533E" w14:textId="77777777" w:rsidR="00D327A8" w:rsidRPr="009C1C0E" w:rsidRDefault="00D327A8" w:rsidP="00D327A8">
      <w:pPr>
        <w:tabs>
          <w:tab w:val="left" w:pos="-540"/>
        </w:tabs>
        <w:ind w:right="99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понятие проекта нормативного правового акта, инструменты и этапы его разработки;</w:t>
      </w:r>
    </w:p>
    <w:p w14:paraId="45905D0C" w14:textId="77777777" w:rsidR="00D327A8" w:rsidRPr="009C1C0E" w:rsidRDefault="00D327A8" w:rsidP="00D327A8">
      <w:pPr>
        <w:tabs>
          <w:tab w:val="left" w:pos="-540"/>
        </w:tabs>
        <w:ind w:right="99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понятие, процедура рассмотрения обращений граждан.</w:t>
      </w:r>
    </w:p>
    <w:p w14:paraId="4E4E61EF" w14:textId="77777777" w:rsidR="00D327A8" w:rsidRPr="009C1C0E" w:rsidRDefault="00D327A8" w:rsidP="00D327A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6.6. </w:t>
      </w:r>
      <w:bookmarkStart w:id="12" w:name="sub_1066"/>
      <w:bookmarkEnd w:id="11"/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базовых умений: </w:t>
      </w:r>
      <w:bookmarkEnd w:id="12"/>
    </w:p>
    <w:p w14:paraId="30100017" w14:textId="77777777" w:rsidR="00D327A8" w:rsidRPr="009C1C0E" w:rsidRDefault="00D327A8" w:rsidP="00D327A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умение мыслить системно (стратегически);</w:t>
      </w:r>
    </w:p>
    <w:p w14:paraId="70E04C44" w14:textId="77777777" w:rsidR="00D327A8" w:rsidRPr="009C1C0E" w:rsidRDefault="00D327A8" w:rsidP="00D327A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14:paraId="67DACBB4" w14:textId="77777777" w:rsidR="00D327A8" w:rsidRPr="009C1C0E" w:rsidRDefault="00D327A8" w:rsidP="00D327A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коммуникативные умения;</w:t>
      </w:r>
    </w:p>
    <w:p w14:paraId="4FC5B419" w14:textId="58365C41" w:rsidR="00D327A8" w:rsidRDefault="00D327A8" w:rsidP="00D327A8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умение управлять изменениями;</w:t>
      </w:r>
    </w:p>
    <w:p w14:paraId="7D89B006" w14:textId="77777777" w:rsidR="0014493E" w:rsidRDefault="0014493E" w:rsidP="0014493E">
      <w:pPr>
        <w:rPr>
          <w:rFonts w:ascii="Times New Roman" w:hAnsi="Times New Roman" w:cs="Times New Roman"/>
          <w:sz w:val="28"/>
          <w:szCs w:val="32"/>
        </w:rPr>
      </w:pPr>
      <w:r w:rsidRPr="006579D6">
        <w:rPr>
          <w:rFonts w:ascii="Times New Roman" w:hAnsi="Times New Roman" w:cs="Times New Roman"/>
          <w:sz w:val="28"/>
          <w:szCs w:val="32"/>
        </w:rPr>
        <w:t>умение руководить подчиненными, эффективно планировать, орга</w:t>
      </w:r>
      <w:r>
        <w:rPr>
          <w:rFonts w:ascii="Times New Roman" w:hAnsi="Times New Roman" w:cs="Times New Roman"/>
          <w:sz w:val="28"/>
          <w:szCs w:val="32"/>
        </w:rPr>
        <w:t>низовывать работу и контролировать ее выполнение;</w:t>
      </w:r>
    </w:p>
    <w:p w14:paraId="387E0B78" w14:textId="2632C1DB" w:rsidR="0014493E" w:rsidRPr="003778BC" w:rsidRDefault="0014493E" w:rsidP="003778BC">
      <w:r>
        <w:rPr>
          <w:rFonts w:ascii="Times New Roman" w:hAnsi="Times New Roman" w:cs="Times New Roman"/>
          <w:sz w:val="28"/>
          <w:szCs w:val="32"/>
        </w:rPr>
        <w:t>умение оперативно принимать и реализовывать управленческие решения;</w:t>
      </w:r>
    </w:p>
    <w:p w14:paraId="6E9AF8A6" w14:textId="77777777" w:rsidR="00D327A8" w:rsidRPr="009C1C0E" w:rsidRDefault="00D327A8" w:rsidP="00D327A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умения в области информационно-коммуникационных технологий.</w:t>
      </w:r>
    </w:p>
    <w:p w14:paraId="4A41E2C7" w14:textId="77777777" w:rsidR="00D327A8" w:rsidRPr="009C1C0E" w:rsidRDefault="00D327A8" w:rsidP="00D327A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6.7. Наличие профессиональных умений:</w:t>
      </w:r>
    </w:p>
    <w:p w14:paraId="5CA5CA7A" w14:textId="77777777" w:rsidR="00D327A8" w:rsidRPr="009C1C0E" w:rsidRDefault="00D327A8" w:rsidP="00D327A8">
      <w:pPr>
        <w:shd w:val="clear" w:color="auto" w:fill="FFFFFF"/>
        <w:tabs>
          <w:tab w:val="left" w:pos="-540"/>
        </w:tabs>
        <w:ind w:right="99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оценки эффективности управления финансовыми активами, осуществление контроля за соответствием операций по управлению финансовыми активами утвержденным правилам и нормативным показателям;</w:t>
      </w:r>
    </w:p>
    <w:p w14:paraId="5F559085" w14:textId="77777777" w:rsidR="00D327A8" w:rsidRPr="009C1C0E" w:rsidRDefault="00D327A8" w:rsidP="00D327A8">
      <w:pPr>
        <w:shd w:val="clear" w:color="auto" w:fill="FFFFFF"/>
        <w:tabs>
          <w:tab w:val="left" w:pos="-540"/>
        </w:tabs>
        <w:ind w:right="99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владение информационными системами и базами данных.</w:t>
      </w:r>
    </w:p>
    <w:p w14:paraId="617F2B62" w14:textId="77777777" w:rsidR="0052757E" w:rsidRDefault="00D327A8" w:rsidP="00D327A8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6.8. Наличие функциональных умений:</w:t>
      </w:r>
    </w:p>
    <w:p w14:paraId="195653BB" w14:textId="77777777" w:rsidR="0094013E" w:rsidRPr="009C1C0E" w:rsidRDefault="0094013E" w:rsidP="0094013E">
      <w:pPr>
        <w:tabs>
          <w:tab w:val="left" w:pos="1440"/>
        </w:tabs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взаимодействие с территориальными органами Федерального казначейства, финансовыми органами субъектов Российской Федерации и муниципальных образований, государственными внебюджетными фондами Российской Федерации по вопросам, связанным с предоставлением бюджетных кредитов;</w:t>
      </w:r>
    </w:p>
    <w:p w14:paraId="1FD6F64A" w14:textId="07710829" w:rsidR="0094013E" w:rsidRPr="00FA44B6" w:rsidRDefault="0094013E" w:rsidP="0094013E">
      <w:pPr>
        <w:tabs>
          <w:tab w:val="left" w:pos="1440"/>
        </w:tabs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FA44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взаимодействие с финансовыми органами субъектов Российской Федерации по вопросам, связанным с предоставлением </w:t>
      </w:r>
      <w:r w:rsidRPr="009E5BBD">
        <w:rPr>
          <w:rFonts w:ascii="Times New Roman" w:hAnsi="Times New Roman" w:cs="Times New Roman"/>
          <w:sz w:val="28"/>
          <w:szCs w:val="28"/>
        </w:rPr>
        <w:t>бюджетам субъектов Российской Федерации специальных казначейских кредитов</w:t>
      </w:r>
      <w:r w:rsidRPr="00FA44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;</w:t>
      </w:r>
    </w:p>
    <w:p w14:paraId="1652B7D5" w14:textId="13BAFB3F" w:rsidR="0094013E" w:rsidRPr="00FA44B6" w:rsidRDefault="0094013E" w:rsidP="0094013E">
      <w:pPr>
        <w:tabs>
          <w:tab w:val="left" w:pos="1440"/>
        </w:tabs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FA44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взаимодействие с финансовыми органами субъектов Российской Федерации по вопросам, связанным с предоставлением </w:t>
      </w:r>
      <w:r w:rsidRPr="009E5BBD">
        <w:rPr>
          <w:rFonts w:ascii="Times New Roman" w:hAnsi="Times New Roman" w:cs="Times New Roman"/>
          <w:sz w:val="28"/>
          <w:szCs w:val="28"/>
        </w:rPr>
        <w:t xml:space="preserve">бюджетам субъектов Российской </w:t>
      </w:r>
      <w:r w:rsidRPr="009E5BBD">
        <w:rPr>
          <w:rFonts w:ascii="Times New Roman" w:hAnsi="Times New Roman" w:cs="Times New Roman"/>
          <w:sz w:val="28"/>
          <w:szCs w:val="28"/>
        </w:rPr>
        <w:lastRenderedPageBreak/>
        <w:t>Федерации казначейских инфраструктурных кредитов</w:t>
      </w:r>
      <w:r w:rsidRPr="00FA44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;</w:t>
      </w:r>
    </w:p>
    <w:p w14:paraId="14B3480E" w14:textId="77777777" w:rsidR="0094013E" w:rsidRPr="009C1C0E" w:rsidRDefault="0094013E" w:rsidP="0094013E">
      <w:pPr>
        <w:ind w:firstLine="708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осуществление </w:t>
      </w:r>
      <w:r w:rsidRPr="009C1C0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распределения средств, полученных от размещения временно свободных средств единого казначейского счета;</w:t>
      </w:r>
    </w:p>
    <w:p w14:paraId="3CE00C64" w14:textId="49F236CE" w:rsidR="0094013E" w:rsidRPr="00967DF5" w:rsidRDefault="0094013E" w:rsidP="0094013E">
      <w:pPr>
        <w:ind w:firstLine="708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Pr="009C1C0E">
        <w:rPr>
          <w:rFonts w:ascii="Times New Roman" w:hAnsi="Times New Roman" w:cs="Times New Roman"/>
          <w:sz w:val="28"/>
          <w:szCs w:val="28"/>
        </w:rPr>
        <w:t>начисления доход</w:t>
      </w:r>
      <w:r w:rsidR="00467CCD">
        <w:rPr>
          <w:rFonts w:ascii="Times New Roman" w:hAnsi="Times New Roman" w:cs="Times New Roman"/>
          <w:sz w:val="28"/>
          <w:szCs w:val="28"/>
        </w:rPr>
        <w:t>а</w:t>
      </w:r>
      <w:r w:rsidRPr="009C1C0E">
        <w:rPr>
          <w:rFonts w:ascii="Times New Roman" w:hAnsi="Times New Roman" w:cs="Times New Roman"/>
          <w:sz w:val="28"/>
          <w:szCs w:val="28"/>
        </w:rPr>
        <w:t xml:space="preserve"> на остатки средств, отраженных на лицевых счетах организаций</w:t>
      </w:r>
      <w:r w:rsidR="005907B5">
        <w:rPr>
          <w:color w:val="000000" w:themeColor="text1"/>
          <w:sz w:val="28"/>
          <w:szCs w:val="28"/>
        </w:rPr>
        <w:t>,</w:t>
      </w:r>
      <w:r w:rsidR="005907B5" w:rsidRPr="0052730A">
        <w:rPr>
          <w:sz w:val="28"/>
          <w:szCs w:val="28"/>
        </w:rPr>
        <w:t xml:space="preserve"> </w:t>
      </w:r>
      <w:r w:rsidR="005907B5" w:rsidRPr="005907B5">
        <w:rPr>
          <w:rFonts w:ascii="Times New Roman" w:hAnsi="Times New Roman" w:cs="Times New Roman"/>
          <w:sz w:val="28"/>
          <w:szCs w:val="28"/>
        </w:rPr>
        <w:t>за счет средств, полученных от размещения временно свободных средств единого казначейского счета</w:t>
      </w:r>
      <w:r w:rsidRPr="009C1C0E">
        <w:rPr>
          <w:rFonts w:ascii="Times New Roman" w:hAnsi="Times New Roman" w:cs="Times New Roman"/>
          <w:sz w:val="28"/>
          <w:szCs w:val="28"/>
        </w:rPr>
        <w:t>;</w:t>
      </w:r>
    </w:p>
    <w:p w14:paraId="7A4820DB" w14:textId="7FE95052" w:rsidR="0094013E" w:rsidRPr="009C1C0E" w:rsidRDefault="0094013E" w:rsidP="0094013E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sz w:val="28"/>
          <w:szCs w:val="28"/>
        </w:rPr>
      </w:pPr>
      <w:r w:rsidRPr="009C1C0E">
        <w:rPr>
          <w:rFonts w:ascii="Times New Roman" w:hAnsi="Times New Roman" w:cs="Times New Roman"/>
          <w:iCs/>
          <w:sz w:val="28"/>
          <w:szCs w:val="28"/>
        </w:rPr>
        <w:t xml:space="preserve">подготовка </w:t>
      </w:r>
      <w:r w:rsidR="00BC0463">
        <w:rPr>
          <w:rFonts w:ascii="Times New Roman" w:hAnsi="Times New Roman" w:cs="Times New Roman"/>
          <w:iCs/>
          <w:sz w:val="28"/>
          <w:szCs w:val="28"/>
        </w:rPr>
        <w:t xml:space="preserve">предложений для Федерального казначейства </w:t>
      </w:r>
      <w:r w:rsidR="009329D5">
        <w:rPr>
          <w:rFonts w:ascii="Times New Roman" w:hAnsi="Times New Roman" w:cs="Times New Roman"/>
          <w:iCs/>
          <w:sz w:val="28"/>
          <w:szCs w:val="28"/>
        </w:rPr>
        <w:t>по</w:t>
      </w:r>
      <w:r w:rsidR="00BC046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C1C0E">
        <w:rPr>
          <w:rFonts w:ascii="Times New Roman" w:hAnsi="Times New Roman" w:cs="Times New Roman"/>
          <w:iCs/>
          <w:sz w:val="28"/>
          <w:szCs w:val="28"/>
        </w:rPr>
        <w:t>проект</w:t>
      </w:r>
      <w:r w:rsidR="009329D5">
        <w:rPr>
          <w:rFonts w:ascii="Times New Roman" w:hAnsi="Times New Roman" w:cs="Times New Roman"/>
          <w:iCs/>
          <w:sz w:val="28"/>
          <w:szCs w:val="28"/>
        </w:rPr>
        <w:t>ам</w:t>
      </w:r>
      <w:r w:rsidRPr="009C1C0E">
        <w:rPr>
          <w:rFonts w:ascii="Times New Roman" w:hAnsi="Times New Roman" w:cs="Times New Roman"/>
          <w:iCs/>
          <w:sz w:val="28"/>
          <w:szCs w:val="28"/>
        </w:rPr>
        <w:t xml:space="preserve"> нормативных правовых актов и други</w:t>
      </w:r>
      <w:r w:rsidR="009329D5">
        <w:rPr>
          <w:rFonts w:ascii="Times New Roman" w:hAnsi="Times New Roman" w:cs="Times New Roman"/>
          <w:iCs/>
          <w:sz w:val="28"/>
          <w:szCs w:val="28"/>
        </w:rPr>
        <w:t>м</w:t>
      </w:r>
      <w:r w:rsidRPr="009C1C0E">
        <w:rPr>
          <w:rFonts w:ascii="Times New Roman" w:hAnsi="Times New Roman" w:cs="Times New Roman"/>
          <w:iCs/>
          <w:sz w:val="28"/>
          <w:szCs w:val="28"/>
        </w:rPr>
        <w:t xml:space="preserve"> документ</w:t>
      </w:r>
      <w:r w:rsidR="00155130">
        <w:rPr>
          <w:rFonts w:ascii="Times New Roman" w:hAnsi="Times New Roman" w:cs="Times New Roman"/>
          <w:iCs/>
          <w:sz w:val="28"/>
          <w:szCs w:val="28"/>
        </w:rPr>
        <w:t>ам</w:t>
      </w:r>
      <w:r w:rsidRPr="009C1C0E">
        <w:rPr>
          <w:rFonts w:ascii="Times New Roman" w:hAnsi="Times New Roman" w:cs="Times New Roman"/>
          <w:iCs/>
          <w:sz w:val="28"/>
          <w:szCs w:val="28"/>
        </w:rPr>
        <w:t>;</w:t>
      </w:r>
    </w:p>
    <w:p w14:paraId="3C216B2B" w14:textId="6D025754" w:rsidR="0094013E" w:rsidRPr="009C1C0E" w:rsidRDefault="0094013E" w:rsidP="0094013E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подготовка методических рекомендаций, разъяснений и других материалов;</w:t>
      </w:r>
    </w:p>
    <w:p w14:paraId="691922F7" w14:textId="77777777" w:rsidR="0094013E" w:rsidRPr="009C1C0E" w:rsidRDefault="0094013E" w:rsidP="0094013E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подготовка отчетов, докладов, тезисов, презентаций и других материалов;</w:t>
      </w:r>
    </w:p>
    <w:p w14:paraId="045F4F7A" w14:textId="77777777" w:rsidR="0094013E" w:rsidRPr="009C1C0E" w:rsidRDefault="0094013E" w:rsidP="0094013E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подготовка аналитических, информационных и других материалов;</w:t>
      </w:r>
    </w:p>
    <w:p w14:paraId="5778A474" w14:textId="77777777" w:rsidR="0094013E" w:rsidRPr="009C1C0E" w:rsidRDefault="0094013E" w:rsidP="0094013E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организация и проведение мониторинга применения законодательства.</w:t>
      </w:r>
    </w:p>
    <w:p w14:paraId="7A4013A2" w14:textId="300C1A17" w:rsidR="00023108" w:rsidRPr="009C1C0E" w:rsidRDefault="00023108" w:rsidP="00D327A8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426FA836" w14:textId="77777777" w:rsidR="0037199D" w:rsidRPr="009C1C0E" w:rsidRDefault="0037199D" w:rsidP="00023108">
      <w:pPr>
        <w:pStyle w:val="a6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sub_1300"/>
    </w:p>
    <w:p w14:paraId="073E38C6" w14:textId="47D5B367" w:rsidR="00F13C93" w:rsidRPr="009C1C0E" w:rsidRDefault="00174326" w:rsidP="00023108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III. Должностные обязанности</w:t>
      </w:r>
    </w:p>
    <w:bookmarkEnd w:id="13"/>
    <w:p w14:paraId="7914AE69" w14:textId="77777777" w:rsidR="00F13C93" w:rsidRPr="009C1C0E" w:rsidRDefault="00F13C9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EEC009" w14:textId="34BB49E2" w:rsidR="00610C12" w:rsidRPr="000B2E6E" w:rsidRDefault="00610C12" w:rsidP="00610C12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14" w:name="sub_1007"/>
      <w:r w:rsidRPr="000B2E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bookmarkEnd w:id="14"/>
      <w:r w:rsidRPr="000B2E6E">
        <w:rPr>
          <w:rFonts w:ascii="Times New Roman" w:hAnsi="Times New Roman" w:cs="Times New Roman"/>
          <w:sz w:val="28"/>
          <w:szCs w:val="28"/>
        </w:rPr>
        <w:t>Основные обязанности заместителя начальника Отдела,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него, предусмотрены статьями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B2E6E">
        <w:rPr>
          <w:rFonts w:ascii="Times New Roman" w:hAnsi="Times New Roman" w:cs="Times New Roman"/>
          <w:sz w:val="28"/>
          <w:szCs w:val="28"/>
        </w:rPr>
        <w:t xml:space="preserve"> </w:t>
      </w:r>
      <w:r w:rsidR="00F55F27">
        <w:rPr>
          <w:rFonts w:ascii="Times New Roman" w:hAnsi="Times New Roman" w:cs="Times New Roman"/>
          <w:sz w:val="28"/>
          <w:szCs w:val="28"/>
        </w:rPr>
        <w:t>-</w:t>
      </w:r>
      <w:r w:rsidRPr="000B2E6E">
        <w:rPr>
          <w:rFonts w:ascii="Times New Roman" w:hAnsi="Times New Roman" w:cs="Times New Roman"/>
          <w:sz w:val="28"/>
          <w:szCs w:val="28"/>
        </w:rPr>
        <w:t xml:space="preserve"> 18</w:t>
      </w:r>
      <w:r>
        <w:rPr>
          <w:rFonts w:ascii="Times New Roman" w:hAnsi="Times New Roman" w:cs="Times New Roman"/>
          <w:sz w:val="28"/>
          <w:szCs w:val="28"/>
        </w:rPr>
        <w:t>, 20, 20.1, 20.2, 20.3</w:t>
      </w:r>
      <w:r w:rsidRPr="000B2E6E">
        <w:rPr>
          <w:rFonts w:ascii="Times New Roman" w:hAnsi="Times New Roman" w:cs="Times New Roman"/>
          <w:sz w:val="28"/>
          <w:szCs w:val="28"/>
        </w:rPr>
        <w:t xml:space="preserve"> Федерального закона № 79-ФЗ.</w:t>
      </w:r>
      <w:r w:rsidRPr="000B2E6E" w:rsidDel="00A173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7477DE" w14:textId="0969C629" w:rsidR="00155130" w:rsidRDefault="00155130" w:rsidP="00DC1331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  <w:r w:rsidRPr="00155130">
        <w:rPr>
          <w:rFonts w:ascii="Times New Roman" w:hAnsi="Times New Roman" w:cs="Times New Roman"/>
          <w:sz w:val="28"/>
          <w:szCs w:val="28"/>
        </w:rPr>
        <w:t xml:space="preserve"> обязан соблюдать требования техн</w:t>
      </w:r>
      <w:r>
        <w:rPr>
          <w:rFonts w:ascii="Times New Roman" w:hAnsi="Times New Roman" w:cs="Times New Roman"/>
          <w:sz w:val="28"/>
          <w:szCs w:val="28"/>
        </w:rPr>
        <w:t>ологических</w:t>
      </w:r>
      <w:r w:rsidRPr="00155130">
        <w:rPr>
          <w:rFonts w:ascii="Times New Roman" w:hAnsi="Times New Roman" w:cs="Times New Roman"/>
          <w:sz w:val="28"/>
          <w:szCs w:val="28"/>
        </w:rPr>
        <w:t xml:space="preserve"> регламентов Федерального казначейства в части осуществления функций по направлению деятельности.</w:t>
      </w:r>
    </w:p>
    <w:p w14:paraId="52CB6045" w14:textId="4FD478C4" w:rsidR="00FA4F70" w:rsidRPr="009C1C0E" w:rsidRDefault="00DC1331" w:rsidP="00DC1331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9C1C0E">
        <w:rPr>
          <w:rFonts w:ascii="Times New Roman" w:hAnsi="Times New Roman" w:cs="Times New Roman"/>
          <w:sz w:val="28"/>
          <w:szCs w:val="28"/>
        </w:rPr>
        <w:t>Заместитель начальника Отдела обязан обеспечивать проведение в Отделе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Отдела,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коррупции.</w:t>
      </w:r>
    </w:p>
    <w:p w14:paraId="1AFC4367" w14:textId="63AA2A54" w:rsidR="00273B0E" w:rsidRPr="009C1C0E" w:rsidRDefault="002156A8" w:rsidP="00E7305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В целях реализации задач и функций, возложенных на </w:t>
      </w:r>
      <w:r w:rsidR="00206CC1"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155271"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тдел</w:t>
      </w: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C3850"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</w:t>
      </w:r>
      <w:r w:rsidR="00155271"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</w:t>
      </w: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CC1"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155271"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тдела</w:t>
      </w: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обязан:</w:t>
      </w:r>
    </w:p>
    <w:p w14:paraId="386F9D48" w14:textId="77777777" w:rsidR="0081206C" w:rsidRDefault="0081206C" w:rsidP="0081206C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8.1. своевременно и качественно исполнять поручения начальника Отдела данные в пределах его полномочий;</w:t>
      </w:r>
    </w:p>
    <w:p w14:paraId="42BFC9D3" w14:textId="670C00FA" w:rsidR="00A1579B" w:rsidRPr="009C1C0E" w:rsidRDefault="00A1579B" w:rsidP="0081206C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8.2</w:t>
      </w:r>
      <w:r w:rsidRPr="00A1579B">
        <w:rPr>
          <w:rFonts w:ascii="Times New Roman" w:hAnsi="Times New Roman" w:cs="Times New Roman"/>
          <w:color w:val="000000" w:themeColor="text1"/>
          <w:sz w:val="28"/>
          <w:szCs w:val="28"/>
        </w:rPr>
        <w:t>. обеспечивать защиту обрабатываемых в рамках исполнения должностных обязанностей персональных данных в соответствии с законодательством Российской Федерации;</w:t>
      </w:r>
    </w:p>
    <w:p w14:paraId="17285408" w14:textId="5AFBDDDC" w:rsidR="00D327A8" w:rsidRPr="001838B6" w:rsidRDefault="00D327A8" w:rsidP="00D327A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A1579B"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86E9A"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подготавливать проекты писем от имени Федерального казначейства в пределах компетенции Отдела;</w:t>
      </w:r>
    </w:p>
    <w:p w14:paraId="012C6691" w14:textId="0481EEBD" w:rsidR="00D327A8" w:rsidRPr="001838B6" w:rsidRDefault="00D327A8" w:rsidP="00D327A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A1579B"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838B6"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принимать участие в разработке предложений для Федерального казначейства об издании или о внесении изменений в законодательные, нормативные правовые (правовые) акты в пределах компетенции Отдела</w:t>
      </w: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3728323" w14:textId="61995929" w:rsidR="001838B6" w:rsidRPr="001838B6" w:rsidRDefault="00D327A8" w:rsidP="001838B6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A1579B"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838B6"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осуществлять взаимодействие с территориальными органами Федерального казначейства, финансовыми органами субъектов Российской Федерации и муниципальных образований, государственными внебюджетными </w:t>
      </w:r>
      <w:r w:rsidR="001838B6"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фондами Российской Федерации по вопросам, связанным с предоставлением бюджетных кредитов, специальных казначейских кредитов, казначейских инфраструктурных кредитов в пределах компетенции Отдела;</w:t>
      </w:r>
    </w:p>
    <w:p w14:paraId="5D555565" w14:textId="1B48CCDC" w:rsidR="00D327A8" w:rsidRPr="001838B6" w:rsidRDefault="00D327A8" w:rsidP="001838B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A1579B"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838B6"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получать от имени Федерального казначейства от территориальных органов Федерального казначейства информацию и документы по вопросам, относящимся к компетенции Отдела;</w:t>
      </w:r>
    </w:p>
    <w:p w14:paraId="52E7D7CE" w14:textId="1027E11A" w:rsidR="001838B6" w:rsidRPr="001838B6" w:rsidRDefault="001838B6" w:rsidP="001838B6">
      <w:pPr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8.7. обеспечивать организацию работы по предоставлению бюджетных кредитов; </w:t>
      </w:r>
    </w:p>
    <w:p w14:paraId="2DB9F0AD" w14:textId="28A0FAD4" w:rsidR="00D327A8" w:rsidRPr="001838B6" w:rsidRDefault="00D327A8" w:rsidP="001838B6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1838B6"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838B6"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предоставление бюджетам субъектов Российской Федерации специальных казначейских кредитов, в том числе:</w:t>
      </w:r>
    </w:p>
    <w:p w14:paraId="505E1A3E" w14:textId="5A2EC8AA" w:rsidR="001838B6" w:rsidRPr="001838B6" w:rsidRDefault="001838B6" w:rsidP="001838B6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рассмотрение поступивших в Федеральное казначейство заявлений о предоставлении специальных казначейских кредитов, направленных высшими должностными лицами субъектов Российской Федерации (председателями высших исполнительных органов субъектов Российской Федерации), и прилагаемых к ним документов;</w:t>
      </w:r>
    </w:p>
    <w:p w14:paraId="4521AEF0" w14:textId="317FCF3C" w:rsidR="001838B6" w:rsidRPr="001838B6" w:rsidRDefault="001838B6" w:rsidP="001838B6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заключение соглашений о предоставлении специальных казначейских кредитов (дополнительных соглашений к ним), в том числе подготовку проектов соглашений о предоставлении специальных казначейских кредитов (дополнительных соглашений к ним), их согласование и подписание руководителем (лицом, его замещающим) от имени Федерального казначейства на основании заявлений о предоставлении специальных казначейских кредитов и при наличии разрешения Министра финансов Российской Федерации, в том числе посредством государственной интегрированной информационной системы управления общественными финансами «Электронный бюджет» (далее – ГИИС</w:t>
      </w:r>
      <w:r>
        <w:rPr>
          <w:sz w:val="28"/>
          <w:szCs w:val="28"/>
        </w:rPr>
        <w:t xml:space="preserve"> </w:t>
      </w:r>
      <w:r w:rsidRPr="00847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«Электронный </w:t>
      </w: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бюджет»);</w:t>
      </w:r>
    </w:p>
    <w:p w14:paraId="3841150A" w14:textId="0345707A" w:rsidR="001838B6" w:rsidRPr="001838B6" w:rsidRDefault="001838B6" w:rsidP="001838B6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актуализацию от имени Федерального казначейства графика погашения специального казначейского кредита и уплаты процентов за пользование им в рамках заключенного соглашения о предоставлении специального казначейского кредита;</w:t>
      </w:r>
    </w:p>
    <w:p w14:paraId="33D0F108" w14:textId="227682F0" w:rsidR="001838B6" w:rsidRPr="001838B6" w:rsidRDefault="001838B6" w:rsidP="001838B6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ведение аналитического учета предоставленных бюджетам субъектов Российской Федерации специальных казначейских кредитов в части предоставления, своевременности и полноты возврата специального казначейского кредита и уплаты процентов за его пользование;</w:t>
      </w:r>
    </w:p>
    <w:p w14:paraId="71BB95EC" w14:textId="42392E2A" w:rsidR="001838B6" w:rsidRPr="001838B6" w:rsidRDefault="001838B6" w:rsidP="001838B6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осуществление контроля за соблюдением условий соглашений о предоставлении специального казначейского кредита в части своевременности и полноты возврата специального казначейского кредита, уплаты процентов за его пользование в соответствии с графиком погашения специального казначейского кредита;</w:t>
      </w:r>
    </w:p>
    <w:p w14:paraId="44736CA7" w14:textId="7787F427" w:rsidR="001838B6" w:rsidRPr="00D80BD4" w:rsidRDefault="001838B6" w:rsidP="001838B6">
      <w:pPr>
        <w:tabs>
          <w:tab w:val="left" w:pos="1440"/>
        </w:tabs>
        <w:rPr>
          <w:sz w:val="28"/>
          <w:szCs w:val="28"/>
        </w:rPr>
      </w:pP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осуществление расчета и предъявление пеней в случае невозврата специального казначейского кредита в сроки, установленные графиком погашения специального казначейского кредита</w:t>
      </w:r>
      <w:r w:rsidRPr="00D80BD4">
        <w:rPr>
          <w:sz w:val="28"/>
          <w:szCs w:val="28"/>
        </w:rPr>
        <w:t>;</w:t>
      </w:r>
    </w:p>
    <w:p w14:paraId="1B1C2E7E" w14:textId="221AD1BA" w:rsidR="001838B6" w:rsidRPr="001838B6" w:rsidRDefault="001838B6" w:rsidP="001838B6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38B6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направление в Министерство финансов Российской Федерации обращения о взыскании задолженности по специальному казначейскому кредиту;</w:t>
      </w:r>
    </w:p>
    <w:p w14:paraId="594EF7B8" w14:textId="1F383F6D" w:rsidR="001E47DD" w:rsidRPr="007833BA" w:rsidRDefault="00D327A8" w:rsidP="001E47DD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1838B6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E47DD"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обеспечивать предоставление бюджетам субъектов Российской </w:t>
      </w:r>
      <w:r w:rsidR="001E47DD"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Федерации казначейских инфраструктурных кредитов, в том числе:</w:t>
      </w:r>
    </w:p>
    <w:p w14:paraId="45822715" w14:textId="55A39C03" w:rsidR="001E47DD" w:rsidRPr="007833BA" w:rsidRDefault="001E47DD" w:rsidP="001E47DD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разработку типовой формы заявления о предоставлении казначейского инфраструктурного кредита и типовой формы соглашения о предоставлении казначейского инфраструктурного кредита;</w:t>
      </w:r>
    </w:p>
    <w:p w14:paraId="2D223748" w14:textId="66EAA28C" w:rsidR="001E47DD" w:rsidRPr="007833BA" w:rsidRDefault="001E47DD" w:rsidP="001E47DD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рассмотрение поступивших в Федеральное казначейство заявлений о предоставлении казначейских инфраструктурных кредитов, направленных высшими должностными лицами субъектов Российской Федерации или председателями высших исполнительных органов субъектов Российской Федерации, и прилагаемых к ним документов;</w:t>
      </w:r>
    </w:p>
    <w:p w14:paraId="14AF9927" w14:textId="4D5759EC" w:rsidR="001E47DD" w:rsidRPr="007833BA" w:rsidRDefault="001E47DD" w:rsidP="001E47DD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заключение соглашений о предоставлении казначейских инфраструктурных кредитов (дополнительных соглашений к ним), в том числе подготовку проектов соглашений о предоставлении казначейских инфраструктурных кредитов (дополнительных соглашений к ним), их согласование (включая согласование в Министерстве финансов Российской Федерации) и подписание руководителем (лицом, его замещающим) от имени Федерального казначейства на основании заявлений о предоставлении казначейских инфраструктурных кредитов, в том числе посредством ГИИС «Электронный бюджет»;</w:t>
      </w:r>
    </w:p>
    <w:p w14:paraId="2F933866" w14:textId="75876B08" w:rsidR="001E47DD" w:rsidRPr="007833BA" w:rsidRDefault="001E47DD" w:rsidP="001E47DD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формирование аналитических кодов средств, источником финансового обеспечения которых являются средства казначейских инфраструктурных кредитов;</w:t>
      </w:r>
    </w:p>
    <w:p w14:paraId="3DE7629E" w14:textId="46947986" w:rsidR="001E47DD" w:rsidRPr="007833BA" w:rsidRDefault="001E47DD" w:rsidP="001E47DD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актуализацию от имени Федерального казначейства графика погашения казначейского инфраструктурного кредита и уплаты процентов за пользование им в рамках заключенного соглашения о предоставлении казначейского инфраструктурного кредита;</w:t>
      </w:r>
    </w:p>
    <w:p w14:paraId="70BF1EC3" w14:textId="5CB7D876" w:rsidR="001E47DD" w:rsidRPr="007833BA" w:rsidRDefault="001E47DD" w:rsidP="001E47DD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ведение аналитического учета предоставленных бюджетам субъектов Российской Федерации казначейских инфраструктурных кредитов в части предоставления казначейских инфраструктурных кредитов;</w:t>
      </w:r>
    </w:p>
    <w:p w14:paraId="6F0C1719" w14:textId="79481F46" w:rsidR="001E47DD" w:rsidRPr="007833BA" w:rsidRDefault="001E47DD" w:rsidP="001E47DD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доначисление процентов за пользование казначейским инфраструктурным кредитом в порядке и случаях, установленных Правилами предоставления Федеральным казначейством бюджетам субъектов Российской Федерации бюджетных кредитов на финансовое обеспечение реализации инфраструктурных проектов за счет временно свободных средств единого счета федерального бюджета, а также их использования и возврата, утвержденными постановлением Правительства Российской Федерации;</w:t>
      </w:r>
    </w:p>
    <w:p w14:paraId="3DDF0874" w14:textId="4C004C09" w:rsidR="001E47DD" w:rsidRPr="007833BA" w:rsidRDefault="001E47DD" w:rsidP="001E47DD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обеспечивать осуществление контроля за соблюдением условий соглашений о предоставлении казначейских инфраструктурных кредитов в части своевременности и полноты возврата казначейских инфраструктурных кредитов, уплаты процентов за пользование ими в соответствии с графиками погашения казначейских инфраструктурных кредитов; </w:t>
      </w:r>
    </w:p>
    <w:p w14:paraId="3054130C" w14:textId="41F97643" w:rsidR="001E47DD" w:rsidRPr="007833BA" w:rsidRDefault="001E47DD" w:rsidP="001E47DD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обеспечивать осуществление расчета и предъявление штрафов и пеней за нарушение срока возврата казначейских инфраструктурных кредитов и уплаты процентов за пользование ими, установленными графиками погашения казначейских инфраструктурных кредитов; </w:t>
      </w:r>
    </w:p>
    <w:p w14:paraId="246B8316" w14:textId="4F66D2E0" w:rsidR="001E47DD" w:rsidRPr="007833BA" w:rsidRDefault="001E47DD" w:rsidP="001E47DD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обеспечивать направление в Министерство финансов Российской Федерации обращения о взыскании задолженности по казначейскому инфраструктурному кредиту;</w:t>
      </w:r>
    </w:p>
    <w:p w14:paraId="23B926BC" w14:textId="2E132D68" w:rsidR="001E47DD" w:rsidRDefault="001E47DD" w:rsidP="001E47DD">
      <w:pPr>
        <w:tabs>
          <w:tab w:val="left" w:pos="14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информирование подразделений Федерального казначейства и соответствующих управлений Федерального казначейства по субъектам Российской Федерации о заключении соглашений о предоставлении казначейских инфраструктурных кредитов;</w:t>
      </w:r>
    </w:p>
    <w:p w14:paraId="7EF8F38B" w14:textId="3F5DD9D5" w:rsidR="001E47DD" w:rsidRPr="007833BA" w:rsidRDefault="001E47DD" w:rsidP="001E47DD">
      <w:pPr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8.10. </w:t>
      </w: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осуществлять распределение средств, полученных от размещения временно свободных средств единого казначейского счета;</w:t>
      </w:r>
    </w:p>
    <w:p w14:paraId="7719CC55" w14:textId="5C118EA4" w:rsidR="00D327A8" w:rsidRPr="009C1C0E" w:rsidRDefault="00D327A8" w:rsidP="00D327A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1E47DD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E47DD"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осуществлять начисление дохода на остатки средств, отраженных на лицевых счетах организаций, за счет средств, полученных от размещения временно свободных средств единого казначейского счета</w:t>
      </w: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3C0DB1B" w14:textId="1AC7122B" w:rsidR="00D327A8" w:rsidRPr="009C1C0E" w:rsidRDefault="00D327A8" w:rsidP="00D327A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D423E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E47D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E47DD"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разрабатывать предложения по совершенствованию нормативно – методологической базы Федерального казначейства в пределах компетенции Отдела</w:t>
      </w: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8A268F6" w14:textId="6182A29A" w:rsidR="00D327A8" w:rsidRPr="009C1C0E" w:rsidRDefault="00D327A8" w:rsidP="001E47DD">
      <w:pPr>
        <w:tabs>
          <w:tab w:val="left" w:pos="162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1E47D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E47DD"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подготавливать справочные и аналитические материалы для представления руководству Федерального казначейства в пределах компетенции Отдела;</w:t>
      </w:r>
    </w:p>
    <w:p w14:paraId="75150469" w14:textId="3DFD2689" w:rsidR="007833BA" w:rsidRPr="007833BA" w:rsidRDefault="00D327A8" w:rsidP="00D327A8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1E47D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833BA"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осуществлять информационное взаимодействие со Счетной палатой Российской Федерации, Министерством финансов Российской Федерации в соответствии с соглашениями об информационном взаимодействии по вопросам, относящимся к компетенции Отдела;</w:t>
      </w:r>
    </w:p>
    <w:p w14:paraId="20722A45" w14:textId="100E32C1" w:rsidR="00D327A8" w:rsidRPr="009C1C0E" w:rsidRDefault="00D327A8" w:rsidP="007833BA">
      <w:pPr>
        <w:tabs>
          <w:tab w:val="left" w:pos="162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1E47D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833BA"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C37BC">
        <w:rPr>
          <w:rFonts w:ascii="Times New Roman" w:hAnsi="Times New Roman" w:cs="Times New Roman"/>
          <w:color w:val="000000" w:themeColor="text1"/>
          <w:sz w:val="28"/>
          <w:szCs w:val="28"/>
        </w:rPr>
        <w:t>существлять</w:t>
      </w:r>
      <w:r w:rsidR="007833BA"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14:paraId="3CA7A391" w14:textId="098F1FA0" w:rsidR="007833BA" w:rsidRPr="007833BA" w:rsidRDefault="00D327A8" w:rsidP="007833BA">
      <w:pPr>
        <w:tabs>
          <w:tab w:val="left" w:pos="162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1E47D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9C1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833BA"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осуществлять в пределах компетенции Отдела ведение делопроизводства;</w:t>
      </w:r>
    </w:p>
    <w:p w14:paraId="063AC201" w14:textId="28D228FE" w:rsidR="007833BA" w:rsidRPr="007833BA" w:rsidRDefault="007833BA" w:rsidP="007833BA">
      <w:pPr>
        <w:tabs>
          <w:tab w:val="left" w:pos="162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8.17. 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14:paraId="1731490D" w14:textId="0E17D2C9" w:rsidR="007833BA" w:rsidRPr="007833BA" w:rsidRDefault="007833BA" w:rsidP="007833BA">
      <w:pPr>
        <w:tabs>
          <w:tab w:val="left" w:pos="162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8.18. взаимодействовать в пределах компетенции Отдела со структурными подразделениями Управления, центрального аппарата Федерального казначейства, территориальными органами Федерального казначейства, территориальными органами федеральных органов исполнительной власти, органами исполнительной власти субъектов Российской Федерации, органами местного самоуправления;</w:t>
      </w:r>
    </w:p>
    <w:p w14:paraId="58CC4366" w14:textId="7B130CBF" w:rsidR="007833BA" w:rsidRPr="007833BA" w:rsidRDefault="007833BA" w:rsidP="007833BA">
      <w:pPr>
        <w:tabs>
          <w:tab w:val="left" w:pos="162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8.19. осуществлять организацию ведения нормативно-справочной информации, относящейся к функциям Отдела;</w:t>
      </w:r>
    </w:p>
    <w:p w14:paraId="2F428B6E" w14:textId="6DED09E0" w:rsidR="007833BA" w:rsidRPr="007833BA" w:rsidRDefault="007833BA" w:rsidP="007833BA">
      <w:pPr>
        <w:tabs>
          <w:tab w:val="left" w:pos="162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8.20. 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14:paraId="3C3C1D17" w14:textId="55C5D0D7" w:rsidR="007833BA" w:rsidRPr="007833BA" w:rsidRDefault="007833BA" w:rsidP="007833BA">
      <w:pPr>
        <w:tabs>
          <w:tab w:val="left" w:pos="162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8.2</w:t>
      </w:r>
      <w:r w:rsidR="0080609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. обеспечивать исполнение технологических регламентов Федерального казначейства, относящихся к функциям Отдела;</w:t>
      </w:r>
    </w:p>
    <w:p w14:paraId="6934D485" w14:textId="20E9B6C7" w:rsidR="007833BA" w:rsidRPr="007833BA" w:rsidRDefault="007833BA" w:rsidP="007833BA">
      <w:pPr>
        <w:tabs>
          <w:tab w:val="left" w:pos="162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8.2</w:t>
      </w:r>
      <w:r w:rsidR="0080609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. участвовать в мероприятиях мобилизационной подготовки и гражданской обороны Управления;</w:t>
      </w:r>
    </w:p>
    <w:p w14:paraId="2AC9D200" w14:textId="4115AEA2" w:rsidR="007833BA" w:rsidRPr="007833BA" w:rsidRDefault="007833BA" w:rsidP="007833BA">
      <w:pPr>
        <w:tabs>
          <w:tab w:val="left" w:pos="162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8.2</w:t>
      </w:r>
      <w:r w:rsidR="00806093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. обеспечивать соблюдение требований охраны труда и правил противопожарного режима в пределах компетенции Отдела;</w:t>
      </w:r>
    </w:p>
    <w:p w14:paraId="1B8A221E" w14:textId="77D95B7C" w:rsidR="007833BA" w:rsidRPr="007833BA" w:rsidRDefault="007833BA" w:rsidP="007833BA">
      <w:pPr>
        <w:tabs>
          <w:tab w:val="left" w:pos="162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8.2</w:t>
      </w:r>
      <w:r w:rsidR="0080609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. обеспечивать в пределах компетенции Отдела наполняемость официального сайта Управления в информационно-телекоммуникационной сети «Интернет»;</w:t>
      </w:r>
    </w:p>
    <w:p w14:paraId="1D4BA3C1" w14:textId="68978DB2" w:rsidR="007833BA" w:rsidRPr="007833BA" w:rsidRDefault="007833BA" w:rsidP="007833BA">
      <w:pPr>
        <w:tabs>
          <w:tab w:val="left" w:pos="162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8.2</w:t>
      </w:r>
      <w:r w:rsidR="0080609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. управлять в установленном порядке внутренними (операционными) казначейскими рисками в пределах компетенции Отдела;</w:t>
      </w:r>
    </w:p>
    <w:p w14:paraId="79D5E832" w14:textId="0C2301C7" w:rsidR="007833BA" w:rsidRPr="007833BA" w:rsidRDefault="007833BA" w:rsidP="007833BA">
      <w:pPr>
        <w:tabs>
          <w:tab w:val="left" w:pos="162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8.2</w:t>
      </w:r>
      <w:r w:rsidR="0080609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>. осуществлять подготовку и представление в установленном порядке в Федеральное казначейство справок, отчетов, аналитических документов и иной запрашиваемой информации в пределах компетенции Отдела</w:t>
      </w:r>
      <w:r w:rsidR="006C37B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833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49F7C9A" w14:textId="5061E0A5" w:rsidR="00610C12" w:rsidRPr="00CF764F" w:rsidRDefault="00610C12" w:rsidP="00610C12">
      <w:pPr>
        <w:shd w:val="clear" w:color="auto" w:fill="FFFFFF"/>
        <w:tabs>
          <w:tab w:val="left" w:pos="1056"/>
        </w:tabs>
        <w:ind w:firstLine="709"/>
        <w:rPr>
          <w:rFonts w:eastAsia="Times New Roman"/>
          <w:sz w:val="28"/>
          <w:szCs w:val="28"/>
        </w:rPr>
      </w:pPr>
      <w:bookmarkStart w:id="15" w:name="sub_1400"/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Заместитель начальника Отдела исполняет иные обязанности, предусмотренные законодательством Российской Федерации, </w:t>
      </w:r>
      <w:r w:rsidRPr="003231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Положением о Межрегиональном управлении Федерального казначейства в сфере управления ликвидностью, утвержденным приказом Федерального казначейства от </w:t>
      </w:r>
      <w:r w:rsidR="004D04A1">
        <w:rPr>
          <w:rFonts w:ascii="Times New Roman" w:hAnsi="Times New Roman" w:cs="Times New Roman"/>
          <w:color w:val="000000" w:themeColor="text1"/>
          <w:sz w:val="28"/>
          <w:szCs w:val="28"/>
        </w:rPr>
        <w:t>18 июня 2025 г. № 194</w:t>
      </w:r>
      <w:r w:rsidRPr="0032314B">
        <w:rPr>
          <w:rFonts w:ascii="Times New Roman" w:hAnsi="Times New Roman" w:cs="Times New Roman"/>
          <w:color w:val="000000" w:themeColor="text1"/>
          <w:sz w:val="28"/>
          <w:szCs w:val="28"/>
        </w:rPr>
        <w:t>, правовыми актами, предусматривающими исполнение обязанностей по замещаемой должности гражданской службы.</w:t>
      </w:r>
    </w:p>
    <w:p w14:paraId="13424D2D" w14:textId="77777777" w:rsidR="007D543E" w:rsidRPr="007D543E" w:rsidRDefault="007D543E" w:rsidP="008D2E4F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338AE3" w14:textId="79D2CCE9" w:rsidR="00CC1895" w:rsidRPr="007D543E" w:rsidRDefault="00174326" w:rsidP="007C4DA3">
      <w:pPr>
        <w:pStyle w:val="a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IV. Перечень вопросов, по которым </w:t>
      </w:r>
      <w:r w:rsidR="0024781E"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</w:t>
      </w:r>
      <w:r w:rsidR="00D85907" w:rsidRPr="007D54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начальника</w:t>
      </w:r>
      <w:r w:rsidR="00724796" w:rsidRPr="007D54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369A3" w:rsidRPr="007D54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D85907" w:rsidRPr="007D54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тдела</w:t>
      </w:r>
      <w:bookmarkEnd w:id="15"/>
    </w:p>
    <w:p w14:paraId="0F6415E3" w14:textId="77777777" w:rsidR="00F13C93" w:rsidRPr="007D543E" w:rsidRDefault="00174326" w:rsidP="007C4DA3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вправе или обязан самостоятельно принимать управленческие и иные решения</w:t>
      </w:r>
    </w:p>
    <w:p w14:paraId="0DA85CD7" w14:textId="77777777" w:rsidR="00F13C93" w:rsidRPr="007D543E" w:rsidRDefault="00F13C9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FE6080" w14:textId="181E4ACF" w:rsidR="00DF2EB6" w:rsidRPr="007D543E" w:rsidRDefault="0072736A" w:rsidP="00487BEF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sub_1012"/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10C12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5361A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End w:id="16"/>
      <w:r w:rsidR="00D85907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исполнении служебных обязанностей </w:t>
      </w:r>
      <w:r w:rsidR="001369A3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D85907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аместитель начальника </w:t>
      </w:r>
      <w:r w:rsidR="001369A3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85907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тдела вправе или обязан в пределах своей компетенции и компетенции Отдела самостоятельно принимать решения по вопросам</w:t>
      </w:r>
      <w:r w:rsidR="00DF2EB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FC8D169" w14:textId="5AE6FBA0" w:rsidR="00DF2EB6" w:rsidRPr="007D543E" w:rsidRDefault="00DF2EB6" w:rsidP="00487BEF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 и осуществления общего руководства и контроля за деятельностью Отдела</w:t>
      </w:r>
      <w:r w:rsidR="00FD0715" w:rsidRPr="007D54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0715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в период отсутствия начальника Отдела</w:t>
      </w:r>
      <w:r w:rsidR="00422C52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6168AD9" w14:textId="4FF8CEC8" w:rsidR="00D85907" w:rsidRPr="007D543E" w:rsidRDefault="00D85907" w:rsidP="00487BEF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взаимодействия со структурными подразделениями Управления,  Федерального </w:t>
      </w:r>
      <w:r w:rsidR="002E2E35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казначейства, Министерства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 Российской Федерации, федеральными органами исполнительной власти</w:t>
      </w:r>
      <w:r w:rsidR="001372D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пределах компетенции Отдела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9D9A1A5" w14:textId="77777777" w:rsidR="00ED478F" w:rsidRPr="007D543E" w:rsidRDefault="00ED478F" w:rsidP="00ED122D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1ADF40" w14:textId="270C020E" w:rsidR="00F13C93" w:rsidRPr="007D543E" w:rsidRDefault="007C4DA3" w:rsidP="007C4DA3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sub_1500"/>
      <w:r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74326"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Перечень вопросов, по которым</w:t>
      </w:r>
      <w:bookmarkEnd w:id="17"/>
      <w:r w:rsidR="00025886"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4781E"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</w:t>
      </w:r>
      <w:r w:rsidR="008C38C7" w:rsidRPr="007D54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начальника</w:t>
      </w:r>
      <w:r w:rsidR="00724796" w:rsidRPr="007D54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369A3" w:rsidRPr="007D54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8C38C7" w:rsidRPr="007D54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тдела</w:t>
      </w:r>
      <w:r w:rsidRPr="007D54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74326"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вправе или обязан участвовать при</w:t>
      </w:r>
      <w:r w:rsidR="00EB2662"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4326"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подготовке проектов нормативных правовых актов и (или) проектов управленческих и иных решений</w:t>
      </w:r>
    </w:p>
    <w:p w14:paraId="0AF38FD1" w14:textId="77777777" w:rsidR="00F13C93" w:rsidRPr="007D543E" w:rsidRDefault="00F13C93" w:rsidP="0092211A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E0F841" w14:textId="1E29F0AE" w:rsidR="005361A6" w:rsidRPr="007D543E" w:rsidRDefault="00EF681E" w:rsidP="00A61A95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8" w:name="sub_1013"/>
      <w:bookmarkStart w:id="19" w:name="sub_1600"/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10C12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361A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bookmarkEnd w:id="18"/>
      <w:r w:rsidR="0024781E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</w:t>
      </w:r>
      <w:r w:rsidR="008C38C7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</w:t>
      </w:r>
      <w:r w:rsidR="0072479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69A3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C38C7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тдела</w:t>
      </w:r>
      <w:r w:rsidR="005361A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со своей компетенцией </w:t>
      </w:r>
      <w:r w:rsidR="004F7C9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 или </w:t>
      </w:r>
      <w:r w:rsidR="005361A6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обязан участвовать при подготовке (обсуждении) следующих проектов:  </w:t>
      </w:r>
    </w:p>
    <w:p w14:paraId="3527CCF7" w14:textId="289FDB32" w:rsidR="008C38C7" w:rsidRPr="007D543E" w:rsidRDefault="008C38C7" w:rsidP="00A61A95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</w:t>
      </w:r>
      <w:r w:rsidR="001369A3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вопросам, входящим </w:t>
      </w:r>
      <w:r w:rsidR="002E2E35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в компетенцию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69A3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Отдела</w:t>
      </w:r>
      <w:r w:rsidR="0002137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369A3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подготовке </w:t>
      </w:r>
      <w:r w:rsidRPr="000213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проектов нормативных правовых актов 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и (или) проектов управленческих и иных решений;</w:t>
      </w:r>
    </w:p>
    <w:p w14:paraId="52EEED35" w14:textId="5A7FC3CB" w:rsidR="008C38C7" w:rsidRPr="007D543E" w:rsidRDefault="008C38C7" w:rsidP="00A61A95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разработке и подготовке управленческих решений в части компетенции </w:t>
      </w:r>
      <w:r w:rsidR="001369A3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тдела;</w:t>
      </w:r>
    </w:p>
    <w:p w14:paraId="330EDD0D" w14:textId="478F97D7" w:rsidR="00EF681E" w:rsidRPr="007C49FC" w:rsidRDefault="00487BEF" w:rsidP="00A61A95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8C38C7" w:rsidRPr="007C49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обеспечении мероприятий по защите информации. </w:t>
      </w:r>
    </w:p>
    <w:p w14:paraId="59247E12" w14:textId="77777777" w:rsidR="00487BEF" w:rsidRPr="009E5BBD" w:rsidRDefault="00487BEF" w:rsidP="009E5BBD"/>
    <w:p w14:paraId="12F87A00" w14:textId="77777777" w:rsidR="00F13C93" w:rsidRPr="007D543E" w:rsidRDefault="00174326" w:rsidP="00304478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VI. Сроки и процедуры подготовки, рассмотрения проектов</w:t>
      </w:r>
    </w:p>
    <w:bookmarkEnd w:id="19"/>
    <w:p w14:paraId="616CFD02" w14:textId="77777777" w:rsidR="005E6A80" w:rsidRPr="007D543E" w:rsidRDefault="00174326" w:rsidP="005464F7">
      <w:pPr>
        <w:pStyle w:val="a6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управленческих и иных решений, порядок согласования и </w:t>
      </w:r>
    </w:p>
    <w:p w14:paraId="2D33199C" w14:textId="77777777" w:rsidR="00F13C93" w:rsidRPr="007D543E" w:rsidRDefault="00174326" w:rsidP="005464F7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принятия данных решений</w:t>
      </w:r>
    </w:p>
    <w:p w14:paraId="1C6A2E05" w14:textId="77777777" w:rsidR="00F13C93" w:rsidRPr="007D543E" w:rsidRDefault="00F13C9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673D8A" w14:textId="17931FFC" w:rsidR="00610C12" w:rsidRPr="00487BEF" w:rsidRDefault="00610C12" w:rsidP="00610C1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0" w:name="sub_1700"/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87BEF" w:rsidRPr="009E5BBD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02137F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487BEF" w:rsidRPr="009E5BBD">
        <w:rPr>
          <w:rFonts w:ascii="Times New Roman" w:hAnsi="Times New Roman" w:cs="Times New Roman"/>
          <w:sz w:val="28"/>
          <w:szCs w:val="28"/>
        </w:rPr>
        <w:t>Отдела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Федерации, приказами Федерального казначейства и Управления.</w:t>
      </w:r>
    </w:p>
    <w:p w14:paraId="76CACC9A" w14:textId="77777777" w:rsidR="009667C7" w:rsidRPr="007D543E" w:rsidRDefault="009667C7" w:rsidP="00EF681E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bookmarkEnd w:id="20"/>
    <w:p w14:paraId="20259CFE" w14:textId="37C33675" w:rsidR="00610C12" w:rsidRDefault="00610C12" w:rsidP="00610C12">
      <w:pPr>
        <w:shd w:val="clear" w:color="auto" w:fill="FFFFFF"/>
        <w:tabs>
          <w:tab w:val="left" w:pos="-180"/>
          <w:tab w:val="left" w:pos="0"/>
          <w:tab w:val="left" w:pos="1056"/>
        </w:tabs>
        <w:ind w:firstLine="709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VII. Порядок служебного взаимодействия</w:t>
      </w:r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заместителя начальника Отдела </w:t>
      </w:r>
      <w:r w:rsidRPr="00195BB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</w:t>
      </w:r>
      <w:r w:rsidR="0002137F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195BB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организациями</w:t>
      </w:r>
    </w:p>
    <w:p w14:paraId="3DFBA503" w14:textId="77777777" w:rsidR="00487BEF" w:rsidRPr="00195BBC" w:rsidRDefault="00487BEF" w:rsidP="00610C12">
      <w:pPr>
        <w:shd w:val="clear" w:color="auto" w:fill="FFFFFF"/>
        <w:tabs>
          <w:tab w:val="left" w:pos="-180"/>
          <w:tab w:val="left" w:pos="0"/>
          <w:tab w:val="left" w:pos="1056"/>
        </w:tabs>
        <w:ind w:firstLine="709"/>
        <w:jc w:val="center"/>
        <w:rPr>
          <w:rStyle w:val="a3"/>
          <w:rFonts w:ascii="Times New Roman" w:hAnsi="Times New Roman" w:cs="Times New Roman"/>
          <w:b w:val="0"/>
          <w:color w:val="000000" w:themeColor="text1"/>
        </w:rPr>
      </w:pPr>
    </w:p>
    <w:p w14:paraId="427A7932" w14:textId="6BACB00B" w:rsidR="00E17A83" w:rsidRPr="007D543E" w:rsidRDefault="008F4726" w:rsidP="00F1495C">
      <w:pPr>
        <w:ind w:firstLine="709"/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10C1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15C04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Взаимодействие </w:t>
      </w:r>
      <w:r w:rsidR="0024781E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422C52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 Отдела</w:t>
      </w:r>
      <w:r w:rsidR="00115C04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9" w:history="1">
        <w:r w:rsidR="00115C04" w:rsidRPr="007D543E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принципов</w:t>
        </w:r>
      </w:hyperlink>
      <w:r w:rsidR="00115C04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</w:t>
      </w:r>
      <w:hyperlink r:id="rId10" w:history="1">
        <w:r w:rsidR="00115C04" w:rsidRPr="007D543E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18</w:t>
        </w:r>
      </w:hyperlink>
      <w:r w:rsidR="00DC15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 № 79-ФЗ</w:t>
      </w:r>
      <w:r w:rsidR="00115C04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в соответствии с иными нормативными правовыми актами Российской Федерации</w:t>
      </w:r>
      <w:r w:rsidR="00487BE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15C04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приказами Федерального казначейства</w:t>
      </w:r>
      <w:r w:rsidR="00487B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Управления</w:t>
      </w:r>
      <w:r w:rsidR="00115C04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6C1DDBA" w14:textId="77777777" w:rsidR="0037199D" w:rsidRDefault="0037199D" w:rsidP="007D543E">
      <w:pPr>
        <w:pStyle w:val="a6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3C0F8A" w14:textId="77777777" w:rsidR="007D543E" w:rsidRDefault="00143AA3" w:rsidP="007D543E">
      <w:pPr>
        <w:pStyle w:val="a6"/>
        <w:ind w:firstLine="709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VIII. </w:t>
      </w:r>
      <w:r w:rsidR="007D543E" w:rsidRPr="00E357CD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Перечень государственных услуг</w:t>
      </w:r>
      <w:r w:rsid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(видов деятельности)</w:t>
      </w:r>
      <w:r w:rsidR="007D543E" w:rsidRPr="00E357CD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, оказываемых </w:t>
      </w:r>
      <w:r w:rsid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по запросам граждан и организаций в соответствии с административным регламентом (иным нормативным правовым актом) государственного органа</w:t>
      </w:r>
    </w:p>
    <w:p w14:paraId="001BCCB9" w14:textId="59208FDE" w:rsidR="0045374A" w:rsidRPr="007D543E" w:rsidRDefault="0045374A" w:rsidP="007D543E">
      <w:pPr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4A15C5" w14:textId="551DFB9C" w:rsidR="007D543E" w:rsidRPr="0023216F" w:rsidRDefault="0045374A" w:rsidP="007D543E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10C1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24781E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</w:t>
      </w:r>
      <w:r w:rsidR="008C38C7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начальника </w:t>
      </w:r>
      <w:r w:rsidR="00422C52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C38C7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тдела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D543E" w:rsidRPr="0023216F">
        <w:rPr>
          <w:rFonts w:ascii="Times New Roman" w:hAnsi="Times New Roman" w:cs="Times New Roman"/>
          <w:color w:val="000000" w:themeColor="text1"/>
          <w:sz w:val="28"/>
          <w:szCs w:val="28"/>
        </w:rPr>
        <w:t>не оказывает государственны</w:t>
      </w:r>
      <w:r w:rsidR="007D543E">
        <w:rPr>
          <w:rFonts w:ascii="Times New Roman" w:hAnsi="Times New Roman" w:cs="Times New Roman"/>
          <w:color w:val="000000" w:themeColor="text1"/>
          <w:sz w:val="28"/>
          <w:szCs w:val="28"/>
        </w:rPr>
        <w:t>е услуги (виды деятельности) по запросам граждан и организаций.</w:t>
      </w:r>
    </w:p>
    <w:p w14:paraId="5BC3BC52" w14:textId="4103CFDD" w:rsidR="00E17A83" w:rsidRPr="007D543E" w:rsidRDefault="00E17A83" w:rsidP="007D543E">
      <w:pPr>
        <w:pStyle w:val="a6"/>
        <w:ind w:firstLine="709"/>
        <w:jc w:val="both"/>
        <w:rPr>
          <w:sz w:val="28"/>
          <w:szCs w:val="28"/>
        </w:rPr>
      </w:pPr>
    </w:p>
    <w:p w14:paraId="71AD5F9E" w14:textId="3B3F4FBD" w:rsidR="00466264" w:rsidRPr="007D543E" w:rsidRDefault="00EF681E" w:rsidP="00466264">
      <w:pPr>
        <w:pStyle w:val="a6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  <w:bookmarkStart w:id="21" w:name="sub_1800"/>
      <w:r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174326"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. Показатели эффективности и результативности</w:t>
      </w:r>
    </w:p>
    <w:p w14:paraId="233A37A5" w14:textId="77777777" w:rsidR="00870678" w:rsidRPr="007D543E" w:rsidRDefault="00174326" w:rsidP="003C0973">
      <w:pPr>
        <w:pStyle w:val="a6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профессиональной</w:t>
      </w:r>
      <w:bookmarkEnd w:id="21"/>
      <w:r w:rsidRPr="007D543E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служебной деятельности</w:t>
      </w:r>
    </w:p>
    <w:p w14:paraId="0B75898A" w14:textId="77777777" w:rsidR="003C0973" w:rsidRPr="007D543E" w:rsidRDefault="003C0973" w:rsidP="00ED12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48B242" w14:textId="125F71B1" w:rsidR="004422D8" w:rsidRPr="007D543E" w:rsidRDefault="004422D8" w:rsidP="004422D8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10C12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Эффективность и результативность профессиональной служебной деятельности </w:t>
      </w:r>
      <w:r w:rsidR="00143AA3"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Pr="007D543E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 Отдела оценивается по следующим показателям:</w:t>
      </w:r>
    </w:p>
    <w:p w14:paraId="6DEB590D" w14:textId="65AAE4F6" w:rsidR="004422D8" w:rsidRPr="0037199D" w:rsidRDefault="0037199D" w:rsidP="0037199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</w:t>
      </w:r>
      <w:r w:rsidR="00610C12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 </w:t>
      </w:r>
      <w:r w:rsidR="004422D8" w:rsidRPr="0037199D">
        <w:rPr>
          <w:rFonts w:ascii="Times New Roman" w:hAnsi="Times New Roman" w:cs="Times New Roman"/>
          <w:color w:val="000000" w:themeColor="text1"/>
          <w:sz w:val="28"/>
          <w:szCs w:val="28"/>
        </w:rPr>
        <w:t>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гражданской службе;</w:t>
      </w:r>
    </w:p>
    <w:p w14:paraId="78C44812" w14:textId="56961B70" w:rsidR="004422D8" w:rsidRPr="0037199D" w:rsidRDefault="0037199D" w:rsidP="0037199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10C12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</w:t>
      </w:r>
      <w:r w:rsidR="004422D8" w:rsidRPr="0037199D">
        <w:rPr>
          <w:rFonts w:ascii="Times New Roman" w:hAnsi="Times New Roman" w:cs="Times New Roman"/>
          <w:color w:val="000000" w:themeColor="text1"/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14:paraId="1D0DE097" w14:textId="6DADE9B1" w:rsidR="004422D8" w:rsidRPr="0037199D" w:rsidRDefault="00610C12" w:rsidP="0037199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3719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.3. </w:t>
      </w:r>
      <w:r w:rsidR="004422D8" w:rsidRPr="0037199D">
        <w:rPr>
          <w:rFonts w:ascii="Times New Roman" w:hAnsi="Times New Roman" w:cs="Times New Roman"/>
          <w:color w:val="000000" w:themeColor="text1"/>
          <w:sz w:val="28"/>
          <w:szCs w:val="28"/>
        </w:rPr>
        <w:t>своевременности и оперативности выполнения поручений;</w:t>
      </w:r>
    </w:p>
    <w:p w14:paraId="386DB2AF" w14:textId="514F08CD" w:rsidR="004422D8" w:rsidRPr="0037199D" w:rsidRDefault="00610C12" w:rsidP="0037199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3719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.4. </w:t>
      </w:r>
      <w:r w:rsidR="004422D8" w:rsidRPr="0037199D">
        <w:rPr>
          <w:rFonts w:ascii="Times New Roman" w:hAnsi="Times New Roman" w:cs="Times New Roman"/>
          <w:color w:val="000000" w:themeColor="text1"/>
          <w:sz w:val="28"/>
          <w:szCs w:val="28"/>
        </w:rPr>
        <w:t>качеству выполненной работы (подготовке документов в соответствии с установленными требованиями, полному и логичному изложению материала, юридически грамотному составлению документа, отсутствию стилистических и грамматических ошибок);</w:t>
      </w:r>
    </w:p>
    <w:p w14:paraId="636CB565" w14:textId="4DC7C935" w:rsidR="004422D8" w:rsidRPr="0037199D" w:rsidRDefault="0037199D" w:rsidP="0037199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10C12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.5. </w:t>
      </w:r>
      <w:r w:rsidR="004422D8" w:rsidRPr="0037199D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14:paraId="5C77CB04" w14:textId="532E2568" w:rsidR="004422D8" w:rsidRPr="0037199D" w:rsidRDefault="00610C12" w:rsidP="0037199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3719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.6. </w:t>
      </w:r>
      <w:r w:rsidR="004422D8" w:rsidRPr="0037199D">
        <w:rPr>
          <w:rFonts w:ascii="Times New Roman" w:hAnsi="Times New Roman" w:cs="Times New Roman"/>
          <w:color w:val="000000" w:themeColor="text1"/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14:paraId="7AB444CC" w14:textId="6A112A74" w:rsidR="004422D8" w:rsidRPr="0037199D" w:rsidRDefault="00610C12" w:rsidP="0037199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3719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.7. </w:t>
      </w:r>
      <w:r w:rsidR="004422D8" w:rsidRPr="0037199D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творческому подходу к решению поставленных задач, активности и 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14:paraId="70C038F9" w14:textId="1CF33EAF" w:rsidR="004422D8" w:rsidRPr="0037199D" w:rsidRDefault="0037199D" w:rsidP="0037199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10C12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.8. </w:t>
      </w:r>
      <w:r w:rsidR="004422D8" w:rsidRPr="0037199D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отсутствию жалоб граждан, юридических лиц на действия (бездействие) гражданского служащего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9E2E1B3" w14:textId="5174145C" w:rsidR="00626AB9" w:rsidRPr="007D543E" w:rsidRDefault="00A1579B" w:rsidP="00A1579B">
      <w:pPr>
        <w:widowControl/>
        <w:autoSpaceDE/>
        <w:autoSpaceDN/>
        <w:adjustRightInd/>
        <w:spacing w:line="259" w:lineRule="auto"/>
        <w:ind w:firstLine="0"/>
        <w:rPr>
          <w:rStyle w:val="FontStyle13"/>
          <w:sz w:val="28"/>
          <w:szCs w:val="28"/>
        </w:rPr>
      </w:pPr>
      <w:r w:rsidRPr="007D543E">
        <w:rPr>
          <w:rStyle w:val="FontStyle13"/>
          <w:sz w:val="28"/>
          <w:szCs w:val="28"/>
        </w:rPr>
        <w:t xml:space="preserve"> </w:t>
      </w:r>
    </w:p>
    <w:p w14:paraId="3C81257A" w14:textId="04199C90" w:rsidR="003778BC" w:rsidRDefault="003778BC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14:paraId="17EAC21A" w14:textId="77777777" w:rsidR="00141585" w:rsidRPr="0037199D" w:rsidRDefault="00141585" w:rsidP="00141585">
      <w:pPr>
        <w:widowControl/>
        <w:autoSpaceDE/>
        <w:autoSpaceDN/>
        <w:adjustRightInd/>
        <w:spacing w:line="259" w:lineRule="auto"/>
        <w:ind w:firstLine="0"/>
        <w:jc w:val="center"/>
      </w:pPr>
      <w:r w:rsidRPr="0037199D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>Лист ознакомления с должностным регламентом</w:t>
      </w:r>
    </w:p>
    <w:p w14:paraId="2425171E" w14:textId="77777777" w:rsidR="00141585" w:rsidRDefault="00141585" w:rsidP="0014158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7199D">
        <w:rPr>
          <w:rFonts w:ascii="Times New Roman" w:hAnsi="Times New Roman" w:cs="Times New Roman"/>
          <w:sz w:val="28"/>
          <w:szCs w:val="28"/>
        </w:rPr>
        <w:t xml:space="preserve">заместителя начальника Отдела </w:t>
      </w:r>
      <w:r w:rsidRPr="003719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кредитов и распределения доходов </w:t>
      </w:r>
      <w:r w:rsidRPr="0037199D">
        <w:rPr>
          <w:rFonts w:ascii="Times New Roman" w:hAnsi="Times New Roman" w:cs="Times New Roman"/>
          <w:sz w:val="28"/>
          <w:szCs w:val="28"/>
        </w:rPr>
        <w:t>Межрегионального управления Федерального казначейства в сфере управления ликвидностью</w:t>
      </w:r>
    </w:p>
    <w:p w14:paraId="3DF4B22A" w14:textId="77777777" w:rsidR="00141585" w:rsidRPr="0037199D" w:rsidRDefault="00141585" w:rsidP="0014158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"/>
        <w:gridCol w:w="2093"/>
        <w:gridCol w:w="2736"/>
        <w:gridCol w:w="2219"/>
        <w:gridCol w:w="2391"/>
      </w:tblGrid>
      <w:tr w:rsidR="00141585" w:rsidRPr="007D543E" w14:paraId="6F452233" w14:textId="77777777" w:rsidTr="007E363E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3CE0C" w14:textId="77777777" w:rsidR="00141585" w:rsidRPr="007D543E" w:rsidRDefault="00141585" w:rsidP="007E363E">
            <w:pPr>
              <w:pStyle w:val="a5"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54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48590" w14:textId="77777777" w:rsidR="00141585" w:rsidRPr="007D543E" w:rsidRDefault="00141585" w:rsidP="007E363E">
            <w:pPr>
              <w:pStyle w:val="a5"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54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D208" w14:textId="77777777" w:rsidR="00141585" w:rsidRPr="007D543E" w:rsidRDefault="00141585" w:rsidP="007E363E">
            <w:pPr>
              <w:pStyle w:val="a5"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54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A6C40" w14:textId="77777777" w:rsidR="00141585" w:rsidRPr="007D543E" w:rsidRDefault="00141585" w:rsidP="007E363E">
            <w:pPr>
              <w:pStyle w:val="a5"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54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 и номер приказа о назначении на должность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7AA18" w14:textId="77777777" w:rsidR="00141585" w:rsidRPr="007D543E" w:rsidRDefault="00141585" w:rsidP="007E363E">
            <w:pPr>
              <w:pStyle w:val="a5"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54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 и номер приказа об освобождении от должности</w:t>
            </w:r>
          </w:p>
        </w:tc>
      </w:tr>
      <w:tr w:rsidR="00141585" w:rsidRPr="007D543E" w14:paraId="111F5DFE" w14:textId="77777777" w:rsidTr="007E363E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E34E" w14:textId="77777777" w:rsidR="00141585" w:rsidRPr="007D543E" w:rsidRDefault="00141585" w:rsidP="007E363E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3460D04" w14:textId="77777777" w:rsidR="00141585" w:rsidRPr="007D543E" w:rsidRDefault="00141585" w:rsidP="007E363E">
            <w:pPr>
              <w:spacing w:line="254" w:lineRule="auto"/>
              <w:ind w:left="-78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716E1895" w14:textId="77777777" w:rsidR="00141585" w:rsidRPr="007D543E" w:rsidRDefault="00141585" w:rsidP="007E363E">
            <w:pPr>
              <w:spacing w:line="254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0CEF" w14:textId="77777777" w:rsidR="00141585" w:rsidRPr="007D543E" w:rsidRDefault="00141585" w:rsidP="007E363E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E997" w14:textId="77777777" w:rsidR="00141585" w:rsidRPr="007D543E" w:rsidRDefault="00141585" w:rsidP="007E363E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2B9C" w14:textId="77777777" w:rsidR="00141585" w:rsidRPr="007D543E" w:rsidRDefault="00141585" w:rsidP="007E363E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CCEC" w14:textId="77777777" w:rsidR="00141585" w:rsidRPr="007D543E" w:rsidRDefault="00141585" w:rsidP="007E363E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41585" w:rsidRPr="007D543E" w14:paraId="2B525006" w14:textId="77777777" w:rsidTr="007E363E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8E18" w14:textId="77777777" w:rsidR="00141585" w:rsidRPr="007D543E" w:rsidRDefault="00141585" w:rsidP="007E363E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02093119" w14:textId="77777777" w:rsidR="00141585" w:rsidRPr="007D543E" w:rsidRDefault="00141585" w:rsidP="007E363E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35AD41A8" w14:textId="77777777" w:rsidR="00141585" w:rsidRPr="007D543E" w:rsidRDefault="00141585" w:rsidP="007E363E">
            <w:pPr>
              <w:spacing w:line="254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9F00" w14:textId="77777777" w:rsidR="00141585" w:rsidRPr="007D543E" w:rsidRDefault="00141585" w:rsidP="007E363E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B318" w14:textId="77777777" w:rsidR="00141585" w:rsidRPr="007D543E" w:rsidRDefault="00141585" w:rsidP="007E363E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6F5E" w14:textId="77777777" w:rsidR="00141585" w:rsidRPr="007D543E" w:rsidRDefault="00141585" w:rsidP="007E363E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4636" w14:textId="77777777" w:rsidR="00141585" w:rsidRPr="007D543E" w:rsidRDefault="00141585" w:rsidP="007E363E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41585" w:rsidRPr="007D543E" w14:paraId="571E1D52" w14:textId="77777777" w:rsidTr="007E363E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B7D2" w14:textId="77777777" w:rsidR="00141585" w:rsidRPr="007D543E" w:rsidRDefault="00141585" w:rsidP="007E363E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6E9CAB42" w14:textId="77777777" w:rsidR="00141585" w:rsidRPr="007D543E" w:rsidRDefault="00141585" w:rsidP="007E363E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0B62F71E" w14:textId="77777777" w:rsidR="00141585" w:rsidRPr="007D543E" w:rsidRDefault="00141585" w:rsidP="007E363E">
            <w:pPr>
              <w:spacing w:line="254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025A" w14:textId="77777777" w:rsidR="00141585" w:rsidRPr="007D543E" w:rsidRDefault="00141585" w:rsidP="007E363E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2956" w14:textId="77777777" w:rsidR="00141585" w:rsidRPr="007D543E" w:rsidRDefault="00141585" w:rsidP="007E363E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9EC8" w14:textId="77777777" w:rsidR="00141585" w:rsidRPr="007D543E" w:rsidRDefault="00141585" w:rsidP="007E363E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56FD" w14:textId="77777777" w:rsidR="00141585" w:rsidRPr="007D543E" w:rsidRDefault="00141585" w:rsidP="007E363E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3957C4D5" w14:textId="77777777" w:rsidR="00141585" w:rsidRPr="007D543E" w:rsidRDefault="00141585" w:rsidP="00141585">
      <w:pPr>
        <w:shd w:val="clear" w:color="auto" w:fill="FFFFFF"/>
        <w:tabs>
          <w:tab w:val="left" w:pos="1930"/>
        </w:tabs>
        <w:spacing w:line="322" w:lineRule="exact"/>
        <w:ind w:right="19" w:firstLine="749"/>
        <w:rPr>
          <w:rStyle w:val="FontStyle13"/>
          <w:sz w:val="28"/>
          <w:szCs w:val="28"/>
        </w:rPr>
      </w:pPr>
    </w:p>
    <w:p w14:paraId="4F0C8E63" w14:textId="77777777" w:rsidR="00141585" w:rsidRPr="007D543E" w:rsidRDefault="00141585" w:rsidP="00784E67">
      <w:pPr>
        <w:pStyle w:val="afb"/>
        <w:ind w:firstLine="709"/>
        <w:jc w:val="both"/>
        <w:rPr>
          <w:color w:val="000000" w:themeColor="text1"/>
          <w:sz w:val="28"/>
          <w:szCs w:val="28"/>
        </w:rPr>
      </w:pPr>
    </w:p>
    <w:sectPr w:rsidR="00141585" w:rsidRPr="007D543E" w:rsidSect="00C77BEC">
      <w:headerReference w:type="default" r:id="rId11"/>
      <w:pgSz w:w="11800" w:h="16800"/>
      <w:pgMar w:top="1134" w:right="567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2AB530" w14:textId="77777777" w:rsidR="005642BD" w:rsidRDefault="005642BD" w:rsidP="00743D55">
      <w:r>
        <w:separator/>
      </w:r>
    </w:p>
  </w:endnote>
  <w:endnote w:type="continuationSeparator" w:id="0">
    <w:p w14:paraId="348F0181" w14:textId="77777777" w:rsidR="005642BD" w:rsidRDefault="005642BD" w:rsidP="00743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0AAB6E" w14:textId="77777777" w:rsidR="005642BD" w:rsidRDefault="005642BD" w:rsidP="00743D55">
      <w:r>
        <w:separator/>
      </w:r>
    </w:p>
  </w:footnote>
  <w:footnote w:type="continuationSeparator" w:id="0">
    <w:p w14:paraId="2081F9AC" w14:textId="77777777" w:rsidR="005642BD" w:rsidRDefault="005642BD" w:rsidP="00743D55">
      <w:r>
        <w:continuationSeparator/>
      </w:r>
    </w:p>
  </w:footnote>
  <w:footnote w:id="1">
    <w:p w14:paraId="2495E818" w14:textId="733E37AC" w:rsidR="00127E47" w:rsidRPr="009E5BBD" w:rsidRDefault="00127E47">
      <w:pPr>
        <w:pStyle w:val="ad"/>
        <w:rPr>
          <w:rFonts w:ascii="Times New Roman" w:hAnsi="Times New Roman"/>
        </w:rPr>
      </w:pPr>
      <w:r w:rsidRPr="009E5BBD">
        <w:rPr>
          <w:rStyle w:val="af"/>
          <w:rFonts w:ascii="Times New Roman" w:hAnsi="Times New Roman"/>
        </w:rPr>
        <w:footnoteRef/>
      </w:r>
      <w:r w:rsidRPr="009E5BBD">
        <w:rPr>
          <w:rFonts w:ascii="Times New Roman" w:hAnsi="Times New Roman"/>
        </w:rPr>
        <w:t xml:space="preserve"> Пункт 11 статьи 220.1 Бюджетного кодекса Российской Федерации.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98479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46B467" w14:textId="44E54EE5" w:rsidR="00941340" w:rsidRPr="009027E3" w:rsidRDefault="00941340">
        <w:pPr>
          <w:pStyle w:val="af5"/>
          <w:jc w:val="center"/>
          <w:rPr>
            <w:rFonts w:ascii="Times New Roman" w:hAnsi="Times New Roman" w:cs="Times New Roman"/>
          </w:rPr>
        </w:pPr>
        <w:r w:rsidRPr="009027E3">
          <w:rPr>
            <w:rFonts w:ascii="Times New Roman" w:hAnsi="Times New Roman" w:cs="Times New Roman"/>
          </w:rPr>
          <w:fldChar w:fldCharType="begin"/>
        </w:r>
        <w:r w:rsidRPr="009027E3">
          <w:rPr>
            <w:rFonts w:ascii="Times New Roman" w:hAnsi="Times New Roman" w:cs="Times New Roman"/>
          </w:rPr>
          <w:instrText>PAGE   \* MERGEFORMAT</w:instrText>
        </w:r>
        <w:r w:rsidRPr="009027E3">
          <w:rPr>
            <w:rFonts w:ascii="Times New Roman" w:hAnsi="Times New Roman" w:cs="Times New Roman"/>
          </w:rPr>
          <w:fldChar w:fldCharType="separate"/>
        </w:r>
        <w:r w:rsidR="006563BC">
          <w:rPr>
            <w:rFonts w:ascii="Times New Roman" w:hAnsi="Times New Roman" w:cs="Times New Roman"/>
            <w:noProof/>
          </w:rPr>
          <w:t>13</w:t>
        </w:r>
        <w:r w:rsidRPr="009027E3">
          <w:rPr>
            <w:rFonts w:ascii="Times New Roman" w:hAnsi="Times New Roman" w:cs="Times New Roman"/>
          </w:rPr>
          <w:fldChar w:fldCharType="end"/>
        </w:r>
      </w:p>
    </w:sdtContent>
  </w:sdt>
  <w:p w14:paraId="3F83C5AF" w14:textId="77777777" w:rsidR="00941340" w:rsidRDefault="00941340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000A0"/>
    <w:multiLevelType w:val="hybridMultilevel"/>
    <w:tmpl w:val="A01488A0"/>
    <w:lvl w:ilvl="0" w:tplc="1848E966">
      <w:start w:val="1"/>
      <w:numFmt w:val="decimal"/>
      <w:lvlText w:val="2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91C4D"/>
    <w:multiLevelType w:val="multilevel"/>
    <w:tmpl w:val="4A225DE8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color w:val="auto"/>
      </w:rPr>
    </w:lvl>
  </w:abstractNum>
  <w:abstractNum w:abstractNumId="2">
    <w:nsid w:val="195337D2"/>
    <w:multiLevelType w:val="multilevel"/>
    <w:tmpl w:val="546E954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BD91D87"/>
    <w:multiLevelType w:val="hybridMultilevel"/>
    <w:tmpl w:val="83ACBFF8"/>
    <w:lvl w:ilvl="0" w:tplc="1848E966">
      <w:start w:val="1"/>
      <w:numFmt w:val="decimal"/>
      <w:lvlText w:val="2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A061BF"/>
    <w:multiLevelType w:val="hybridMultilevel"/>
    <w:tmpl w:val="324E3948"/>
    <w:lvl w:ilvl="0" w:tplc="D7F0D41A">
      <w:start w:val="1"/>
      <w:numFmt w:val="decimal"/>
      <w:lvlText w:val="17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27524FC"/>
    <w:multiLevelType w:val="hybridMultilevel"/>
    <w:tmpl w:val="18247B12"/>
    <w:lvl w:ilvl="0" w:tplc="151C4102">
      <w:start w:val="1"/>
      <w:numFmt w:val="decimal"/>
      <w:lvlText w:val="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AB5911"/>
    <w:multiLevelType w:val="hybridMultilevel"/>
    <w:tmpl w:val="5A8AB63C"/>
    <w:lvl w:ilvl="0" w:tplc="F80A2E8C">
      <w:start w:val="1"/>
      <w:numFmt w:val="decimal"/>
      <w:lvlText w:val="18.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9943D3B"/>
    <w:multiLevelType w:val="multilevel"/>
    <w:tmpl w:val="1BE0DDC4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8">
    <w:nsid w:val="31EF5E55"/>
    <w:multiLevelType w:val="hybridMultilevel"/>
    <w:tmpl w:val="29285D84"/>
    <w:lvl w:ilvl="0" w:tplc="EB188E00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46659EF"/>
    <w:multiLevelType w:val="hybridMultilevel"/>
    <w:tmpl w:val="F1388E02"/>
    <w:lvl w:ilvl="0" w:tplc="84DED89A">
      <w:start w:val="1"/>
      <w:numFmt w:val="decimal"/>
      <w:lvlText w:val="2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CB377C"/>
    <w:multiLevelType w:val="hybridMultilevel"/>
    <w:tmpl w:val="1F16EE26"/>
    <w:lvl w:ilvl="0" w:tplc="E6FE37DE">
      <w:start w:val="1"/>
      <w:numFmt w:val="decimal"/>
      <w:lvlText w:val="0.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02A3C85"/>
    <w:multiLevelType w:val="hybridMultilevel"/>
    <w:tmpl w:val="DC4CE0D4"/>
    <w:lvl w:ilvl="0" w:tplc="1930A25C">
      <w:start w:val="1"/>
      <w:numFmt w:val="decimal"/>
      <w:lvlText w:val="25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4244FD4"/>
    <w:multiLevelType w:val="multilevel"/>
    <w:tmpl w:val="0AC6CC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75F51F3"/>
    <w:multiLevelType w:val="hybridMultilevel"/>
    <w:tmpl w:val="222674A2"/>
    <w:lvl w:ilvl="0" w:tplc="A7C0E20C">
      <w:start w:val="1"/>
      <w:numFmt w:val="decimal"/>
      <w:lvlText w:val="20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14">
    <w:nsid w:val="4F30203D"/>
    <w:multiLevelType w:val="hybridMultilevel"/>
    <w:tmpl w:val="814499A4"/>
    <w:lvl w:ilvl="0" w:tplc="62B4FC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20C6877"/>
    <w:multiLevelType w:val="multilevel"/>
    <w:tmpl w:val="FDCAE668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0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53313B86"/>
    <w:multiLevelType w:val="multilevel"/>
    <w:tmpl w:val="44F266DA"/>
    <w:lvl w:ilvl="0">
      <w:start w:val="8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7">
    <w:nsid w:val="5ECE3DBE"/>
    <w:multiLevelType w:val="hybridMultilevel"/>
    <w:tmpl w:val="B7CA487E"/>
    <w:lvl w:ilvl="0" w:tplc="20966F2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600F6D47"/>
    <w:multiLevelType w:val="hybridMultilevel"/>
    <w:tmpl w:val="F91A2040"/>
    <w:lvl w:ilvl="0" w:tplc="20966F2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692E5FFA"/>
    <w:multiLevelType w:val="multilevel"/>
    <w:tmpl w:val="AF480F98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color w:val="auto"/>
      </w:rPr>
    </w:lvl>
  </w:abstractNum>
  <w:abstractNum w:abstractNumId="20">
    <w:nsid w:val="6A213391"/>
    <w:multiLevelType w:val="hybridMultilevel"/>
    <w:tmpl w:val="3DC06CF4"/>
    <w:lvl w:ilvl="0" w:tplc="1930A25C">
      <w:start w:val="1"/>
      <w:numFmt w:val="decimal"/>
      <w:lvlText w:val="25.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70ED7951"/>
    <w:multiLevelType w:val="hybridMultilevel"/>
    <w:tmpl w:val="05EC7DCC"/>
    <w:lvl w:ilvl="0" w:tplc="84DED89A">
      <w:start w:val="1"/>
      <w:numFmt w:val="decimal"/>
      <w:lvlText w:val="2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E7548A"/>
    <w:multiLevelType w:val="multilevel"/>
    <w:tmpl w:val="744C024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78EA090F"/>
    <w:multiLevelType w:val="hybridMultilevel"/>
    <w:tmpl w:val="CBAC3410"/>
    <w:lvl w:ilvl="0" w:tplc="029EC1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BC921F3"/>
    <w:multiLevelType w:val="multilevel"/>
    <w:tmpl w:val="312E3F8E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F4D79A4"/>
    <w:multiLevelType w:val="hybridMultilevel"/>
    <w:tmpl w:val="9040541A"/>
    <w:lvl w:ilvl="0" w:tplc="4CC22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1"/>
  </w:num>
  <w:num w:numId="2">
    <w:abstractNumId w:val="19"/>
  </w:num>
  <w:num w:numId="3">
    <w:abstractNumId w:val="2"/>
  </w:num>
  <w:num w:numId="4">
    <w:abstractNumId w:val="12"/>
  </w:num>
  <w:num w:numId="5">
    <w:abstractNumId w:val="7"/>
  </w:num>
  <w:num w:numId="6">
    <w:abstractNumId w:val="1"/>
  </w:num>
  <w:num w:numId="7">
    <w:abstractNumId w:val="25"/>
  </w:num>
  <w:num w:numId="8">
    <w:abstractNumId w:val="24"/>
  </w:num>
  <w:num w:numId="9">
    <w:abstractNumId w:val="14"/>
  </w:num>
  <w:num w:numId="10">
    <w:abstractNumId w:val="26"/>
  </w:num>
  <w:num w:numId="11">
    <w:abstractNumId w:val="10"/>
  </w:num>
  <w:num w:numId="12">
    <w:abstractNumId w:val="3"/>
  </w:num>
  <w:num w:numId="13">
    <w:abstractNumId w:val="20"/>
  </w:num>
  <w:num w:numId="14">
    <w:abstractNumId w:val="22"/>
  </w:num>
  <w:num w:numId="15">
    <w:abstractNumId w:val="13"/>
  </w:num>
  <w:num w:numId="16">
    <w:abstractNumId w:val="23"/>
  </w:num>
  <w:num w:numId="17">
    <w:abstractNumId w:val="15"/>
  </w:num>
  <w:num w:numId="18">
    <w:abstractNumId w:val="5"/>
  </w:num>
  <w:num w:numId="19">
    <w:abstractNumId w:val="9"/>
  </w:num>
  <w:num w:numId="20">
    <w:abstractNumId w:val="0"/>
  </w:num>
  <w:num w:numId="21">
    <w:abstractNumId w:val="11"/>
  </w:num>
  <w:num w:numId="22">
    <w:abstractNumId w:val="16"/>
  </w:num>
  <w:num w:numId="23">
    <w:abstractNumId w:val="17"/>
  </w:num>
  <w:num w:numId="24">
    <w:abstractNumId w:val="18"/>
  </w:num>
  <w:num w:numId="25">
    <w:abstractNumId w:val="8"/>
  </w:num>
  <w:num w:numId="26">
    <w:abstractNumId w:val="6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78A"/>
    <w:rsid w:val="0000050C"/>
    <w:rsid w:val="000030A5"/>
    <w:rsid w:val="0000356F"/>
    <w:rsid w:val="000138A0"/>
    <w:rsid w:val="00017211"/>
    <w:rsid w:val="0002137F"/>
    <w:rsid w:val="00022DE6"/>
    <w:rsid w:val="00023108"/>
    <w:rsid w:val="000237BB"/>
    <w:rsid w:val="00025886"/>
    <w:rsid w:val="000303D0"/>
    <w:rsid w:val="0003045E"/>
    <w:rsid w:val="0003076E"/>
    <w:rsid w:val="000347DB"/>
    <w:rsid w:val="00034AE1"/>
    <w:rsid w:val="0004081F"/>
    <w:rsid w:val="00042375"/>
    <w:rsid w:val="000431AC"/>
    <w:rsid w:val="000470A8"/>
    <w:rsid w:val="000501B2"/>
    <w:rsid w:val="000506D4"/>
    <w:rsid w:val="00050D73"/>
    <w:rsid w:val="0005307E"/>
    <w:rsid w:val="00055CFC"/>
    <w:rsid w:val="000616B4"/>
    <w:rsid w:val="00064808"/>
    <w:rsid w:val="00065400"/>
    <w:rsid w:val="00065A31"/>
    <w:rsid w:val="0006642C"/>
    <w:rsid w:val="00070647"/>
    <w:rsid w:val="00070ED8"/>
    <w:rsid w:val="00071CBC"/>
    <w:rsid w:val="00072FCF"/>
    <w:rsid w:val="00074646"/>
    <w:rsid w:val="00076048"/>
    <w:rsid w:val="00086E9A"/>
    <w:rsid w:val="0009236C"/>
    <w:rsid w:val="00093677"/>
    <w:rsid w:val="00097B76"/>
    <w:rsid w:val="000A0ED0"/>
    <w:rsid w:val="000A5560"/>
    <w:rsid w:val="000B3120"/>
    <w:rsid w:val="000B4B69"/>
    <w:rsid w:val="000B65D7"/>
    <w:rsid w:val="000B73CD"/>
    <w:rsid w:val="000B75C4"/>
    <w:rsid w:val="000B794C"/>
    <w:rsid w:val="000B7A4D"/>
    <w:rsid w:val="000C1D84"/>
    <w:rsid w:val="000C2D74"/>
    <w:rsid w:val="000C2E23"/>
    <w:rsid w:val="000C55EB"/>
    <w:rsid w:val="000D196D"/>
    <w:rsid w:val="000D2468"/>
    <w:rsid w:val="000D292F"/>
    <w:rsid w:val="000D2A01"/>
    <w:rsid w:val="000D3250"/>
    <w:rsid w:val="000D563B"/>
    <w:rsid w:val="000E4453"/>
    <w:rsid w:val="000E5FF9"/>
    <w:rsid w:val="000F05CE"/>
    <w:rsid w:val="000F354F"/>
    <w:rsid w:val="000F4288"/>
    <w:rsid w:val="000F59A6"/>
    <w:rsid w:val="001028FE"/>
    <w:rsid w:val="00102FFB"/>
    <w:rsid w:val="0010431F"/>
    <w:rsid w:val="00104DE8"/>
    <w:rsid w:val="00107D19"/>
    <w:rsid w:val="001140C7"/>
    <w:rsid w:val="00115A82"/>
    <w:rsid w:val="00115C04"/>
    <w:rsid w:val="001212CA"/>
    <w:rsid w:val="00124AA6"/>
    <w:rsid w:val="00124F80"/>
    <w:rsid w:val="00127E47"/>
    <w:rsid w:val="00130513"/>
    <w:rsid w:val="001308EA"/>
    <w:rsid w:val="001318A6"/>
    <w:rsid w:val="001349B9"/>
    <w:rsid w:val="001369A3"/>
    <w:rsid w:val="001370AF"/>
    <w:rsid w:val="001372D6"/>
    <w:rsid w:val="00141585"/>
    <w:rsid w:val="0014211A"/>
    <w:rsid w:val="00143305"/>
    <w:rsid w:val="00143AA3"/>
    <w:rsid w:val="0014493E"/>
    <w:rsid w:val="001537E3"/>
    <w:rsid w:val="00155130"/>
    <w:rsid w:val="00155271"/>
    <w:rsid w:val="00155DC6"/>
    <w:rsid w:val="001562D4"/>
    <w:rsid w:val="00167077"/>
    <w:rsid w:val="0016715E"/>
    <w:rsid w:val="00171665"/>
    <w:rsid w:val="00174326"/>
    <w:rsid w:val="00174CB5"/>
    <w:rsid w:val="00180A12"/>
    <w:rsid w:val="00180DB0"/>
    <w:rsid w:val="001838B6"/>
    <w:rsid w:val="0018454B"/>
    <w:rsid w:val="0018525C"/>
    <w:rsid w:val="00187136"/>
    <w:rsid w:val="00187481"/>
    <w:rsid w:val="001910B6"/>
    <w:rsid w:val="00196E52"/>
    <w:rsid w:val="00197AFC"/>
    <w:rsid w:val="001A23C4"/>
    <w:rsid w:val="001A45B9"/>
    <w:rsid w:val="001B0110"/>
    <w:rsid w:val="001B1BE1"/>
    <w:rsid w:val="001B317F"/>
    <w:rsid w:val="001B325D"/>
    <w:rsid w:val="001B52BD"/>
    <w:rsid w:val="001B6DFB"/>
    <w:rsid w:val="001B7348"/>
    <w:rsid w:val="001C0C16"/>
    <w:rsid w:val="001C29F3"/>
    <w:rsid w:val="001C37F1"/>
    <w:rsid w:val="001D0B2D"/>
    <w:rsid w:val="001D22B9"/>
    <w:rsid w:val="001D448D"/>
    <w:rsid w:val="001D4F47"/>
    <w:rsid w:val="001D5049"/>
    <w:rsid w:val="001D678D"/>
    <w:rsid w:val="001D707C"/>
    <w:rsid w:val="001D77DD"/>
    <w:rsid w:val="001E01A2"/>
    <w:rsid w:val="001E0402"/>
    <w:rsid w:val="001E076D"/>
    <w:rsid w:val="001E47DD"/>
    <w:rsid w:val="001F1C3E"/>
    <w:rsid w:val="001F2B04"/>
    <w:rsid w:val="001F6819"/>
    <w:rsid w:val="002026D2"/>
    <w:rsid w:val="0020431B"/>
    <w:rsid w:val="00204644"/>
    <w:rsid w:val="00206CC1"/>
    <w:rsid w:val="00210007"/>
    <w:rsid w:val="00210136"/>
    <w:rsid w:val="00210AA6"/>
    <w:rsid w:val="002142DC"/>
    <w:rsid w:val="002156A8"/>
    <w:rsid w:val="002158B1"/>
    <w:rsid w:val="00224782"/>
    <w:rsid w:val="002300E3"/>
    <w:rsid w:val="00230E17"/>
    <w:rsid w:val="00232B3A"/>
    <w:rsid w:val="00233214"/>
    <w:rsid w:val="00233DB1"/>
    <w:rsid w:val="00243790"/>
    <w:rsid w:val="00244581"/>
    <w:rsid w:val="002457CD"/>
    <w:rsid w:val="00246467"/>
    <w:rsid w:val="00247529"/>
    <w:rsid w:val="0024781E"/>
    <w:rsid w:val="00252C46"/>
    <w:rsid w:val="00252D0E"/>
    <w:rsid w:val="00253509"/>
    <w:rsid w:val="00254EF8"/>
    <w:rsid w:val="00257589"/>
    <w:rsid w:val="00261598"/>
    <w:rsid w:val="00261971"/>
    <w:rsid w:val="0026435C"/>
    <w:rsid w:val="002649C4"/>
    <w:rsid w:val="0027061A"/>
    <w:rsid w:val="002712D4"/>
    <w:rsid w:val="0027339C"/>
    <w:rsid w:val="00273B0E"/>
    <w:rsid w:val="00275493"/>
    <w:rsid w:val="0028069F"/>
    <w:rsid w:val="002810FD"/>
    <w:rsid w:val="00283450"/>
    <w:rsid w:val="0028371B"/>
    <w:rsid w:val="002869D8"/>
    <w:rsid w:val="00290A6F"/>
    <w:rsid w:val="00293EE1"/>
    <w:rsid w:val="002949FD"/>
    <w:rsid w:val="002961D2"/>
    <w:rsid w:val="002A1307"/>
    <w:rsid w:val="002A2779"/>
    <w:rsid w:val="002A3CFE"/>
    <w:rsid w:val="002A4DB9"/>
    <w:rsid w:val="002B1A71"/>
    <w:rsid w:val="002B242A"/>
    <w:rsid w:val="002B36DB"/>
    <w:rsid w:val="002B5A7D"/>
    <w:rsid w:val="002B5FFF"/>
    <w:rsid w:val="002C3CC1"/>
    <w:rsid w:val="002C45CC"/>
    <w:rsid w:val="002D042A"/>
    <w:rsid w:val="002D1AE9"/>
    <w:rsid w:val="002D2AE7"/>
    <w:rsid w:val="002D51A4"/>
    <w:rsid w:val="002D691A"/>
    <w:rsid w:val="002D6E32"/>
    <w:rsid w:val="002E2C48"/>
    <w:rsid w:val="002E2E35"/>
    <w:rsid w:val="002E4408"/>
    <w:rsid w:val="002F337E"/>
    <w:rsid w:val="002F4689"/>
    <w:rsid w:val="002F4A5E"/>
    <w:rsid w:val="002F4D21"/>
    <w:rsid w:val="002F6DF7"/>
    <w:rsid w:val="002F6F1E"/>
    <w:rsid w:val="0030133A"/>
    <w:rsid w:val="00302579"/>
    <w:rsid w:val="00304478"/>
    <w:rsid w:val="003049A2"/>
    <w:rsid w:val="00306408"/>
    <w:rsid w:val="0030797D"/>
    <w:rsid w:val="00310B8E"/>
    <w:rsid w:val="003118DE"/>
    <w:rsid w:val="00314D23"/>
    <w:rsid w:val="00322F6A"/>
    <w:rsid w:val="003231FD"/>
    <w:rsid w:val="003249CF"/>
    <w:rsid w:val="00324CB5"/>
    <w:rsid w:val="0033043C"/>
    <w:rsid w:val="00332190"/>
    <w:rsid w:val="003367B3"/>
    <w:rsid w:val="00337ADA"/>
    <w:rsid w:val="0034258F"/>
    <w:rsid w:val="003434CC"/>
    <w:rsid w:val="00345E51"/>
    <w:rsid w:val="0035558E"/>
    <w:rsid w:val="0035595A"/>
    <w:rsid w:val="00356790"/>
    <w:rsid w:val="00356FC6"/>
    <w:rsid w:val="0037199D"/>
    <w:rsid w:val="003727F4"/>
    <w:rsid w:val="003744AD"/>
    <w:rsid w:val="003766DF"/>
    <w:rsid w:val="003778BC"/>
    <w:rsid w:val="00383998"/>
    <w:rsid w:val="00392206"/>
    <w:rsid w:val="00392573"/>
    <w:rsid w:val="00392ABD"/>
    <w:rsid w:val="00393775"/>
    <w:rsid w:val="00395445"/>
    <w:rsid w:val="00395498"/>
    <w:rsid w:val="003A28DA"/>
    <w:rsid w:val="003A3A2D"/>
    <w:rsid w:val="003A6E41"/>
    <w:rsid w:val="003A7A07"/>
    <w:rsid w:val="003B0B9B"/>
    <w:rsid w:val="003B224A"/>
    <w:rsid w:val="003B421A"/>
    <w:rsid w:val="003B4796"/>
    <w:rsid w:val="003B5256"/>
    <w:rsid w:val="003B79B6"/>
    <w:rsid w:val="003B7B5A"/>
    <w:rsid w:val="003B7F60"/>
    <w:rsid w:val="003C0973"/>
    <w:rsid w:val="003C1944"/>
    <w:rsid w:val="003C2E7E"/>
    <w:rsid w:val="003C3345"/>
    <w:rsid w:val="003C39E2"/>
    <w:rsid w:val="003D259D"/>
    <w:rsid w:val="003D5347"/>
    <w:rsid w:val="003D5BE3"/>
    <w:rsid w:val="003E0DCB"/>
    <w:rsid w:val="003E4F6B"/>
    <w:rsid w:val="003F1B74"/>
    <w:rsid w:val="003F261C"/>
    <w:rsid w:val="003F37CF"/>
    <w:rsid w:val="00401738"/>
    <w:rsid w:val="0040565D"/>
    <w:rsid w:val="00411927"/>
    <w:rsid w:val="00411C26"/>
    <w:rsid w:val="0041227A"/>
    <w:rsid w:val="00412B00"/>
    <w:rsid w:val="004218D7"/>
    <w:rsid w:val="00422C52"/>
    <w:rsid w:val="0042336A"/>
    <w:rsid w:val="00426AB0"/>
    <w:rsid w:val="004309B5"/>
    <w:rsid w:val="00431CF9"/>
    <w:rsid w:val="00433BC8"/>
    <w:rsid w:val="004343C6"/>
    <w:rsid w:val="00435D3A"/>
    <w:rsid w:val="004406B3"/>
    <w:rsid w:val="00440F56"/>
    <w:rsid w:val="004422D8"/>
    <w:rsid w:val="00442F61"/>
    <w:rsid w:val="0044413F"/>
    <w:rsid w:val="004477EC"/>
    <w:rsid w:val="004524C7"/>
    <w:rsid w:val="00453696"/>
    <w:rsid w:val="0045374A"/>
    <w:rsid w:val="00454456"/>
    <w:rsid w:val="00456CFE"/>
    <w:rsid w:val="004570A9"/>
    <w:rsid w:val="00460ACE"/>
    <w:rsid w:val="00462D92"/>
    <w:rsid w:val="004636C0"/>
    <w:rsid w:val="00463FB6"/>
    <w:rsid w:val="004653DD"/>
    <w:rsid w:val="00465A4A"/>
    <w:rsid w:val="00466264"/>
    <w:rsid w:val="00467CCD"/>
    <w:rsid w:val="00473A32"/>
    <w:rsid w:val="00475114"/>
    <w:rsid w:val="00480375"/>
    <w:rsid w:val="00483AE4"/>
    <w:rsid w:val="00487BEF"/>
    <w:rsid w:val="00492203"/>
    <w:rsid w:val="0049784A"/>
    <w:rsid w:val="00497C6B"/>
    <w:rsid w:val="004A0B27"/>
    <w:rsid w:val="004A3909"/>
    <w:rsid w:val="004A44BE"/>
    <w:rsid w:val="004B38EA"/>
    <w:rsid w:val="004B520E"/>
    <w:rsid w:val="004B7F5C"/>
    <w:rsid w:val="004C0137"/>
    <w:rsid w:val="004C27F4"/>
    <w:rsid w:val="004C3723"/>
    <w:rsid w:val="004C3E78"/>
    <w:rsid w:val="004C527C"/>
    <w:rsid w:val="004C6F22"/>
    <w:rsid w:val="004D04A1"/>
    <w:rsid w:val="004D2CFF"/>
    <w:rsid w:val="004D49E2"/>
    <w:rsid w:val="004E080C"/>
    <w:rsid w:val="004E5A9A"/>
    <w:rsid w:val="004F0547"/>
    <w:rsid w:val="004F0548"/>
    <w:rsid w:val="004F12F0"/>
    <w:rsid w:val="004F211C"/>
    <w:rsid w:val="004F7C96"/>
    <w:rsid w:val="00500331"/>
    <w:rsid w:val="00501A65"/>
    <w:rsid w:val="005066E4"/>
    <w:rsid w:val="005144A9"/>
    <w:rsid w:val="00526BF2"/>
    <w:rsid w:val="0052757E"/>
    <w:rsid w:val="00533BB6"/>
    <w:rsid w:val="005361A6"/>
    <w:rsid w:val="0054047A"/>
    <w:rsid w:val="00544B23"/>
    <w:rsid w:val="00544C96"/>
    <w:rsid w:val="00545DFB"/>
    <w:rsid w:val="005464F7"/>
    <w:rsid w:val="0054697B"/>
    <w:rsid w:val="00547B34"/>
    <w:rsid w:val="0055110B"/>
    <w:rsid w:val="00557249"/>
    <w:rsid w:val="00557A94"/>
    <w:rsid w:val="005642BD"/>
    <w:rsid w:val="005642FF"/>
    <w:rsid w:val="00567E79"/>
    <w:rsid w:val="00573ED5"/>
    <w:rsid w:val="00576CAD"/>
    <w:rsid w:val="00576D12"/>
    <w:rsid w:val="005907B5"/>
    <w:rsid w:val="00592320"/>
    <w:rsid w:val="00595FF5"/>
    <w:rsid w:val="0059702D"/>
    <w:rsid w:val="005A02F3"/>
    <w:rsid w:val="005A1061"/>
    <w:rsid w:val="005A5ED4"/>
    <w:rsid w:val="005B2AE7"/>
    <w:rsid w:val="005C7B58"/>
    <w:rsid w:val="005C7E5F"/>
    <w:rsid w:val="005D7497"/>
    <w:rsid w:val="005E6A80"/>
    <w:rsid w:val="005E7A7F"/>
    <w:rsid w:val="005F0EE2"/>
    <w:rsid w:val="005F464B"/>
    <w:rsid w:val="005F664E"/>
    <w:rsid w:val="006034D3"/>
    <w:rsid w:val="00603F63"/>
    <w:rsid w:val="00607AB3"/>
    <w:rsid w:val="006101B9"/>
    <w:rsid w:val="00610C12"/>
    <w:rsid w:val="00615069"/>
    <w:rsid w:val="0062187E"/>
    <w:rsid w:val="00621C90"/>
    <w:rsid w:val="00626AB9"/>
    <w:rsid w:val="00630F80"/>
    <w:rsid w:val="006336B2"/>
    <w:rsid w:val="006342FD"/>
    <w:rsid w:val="0063505F"/>
    <w:rsid w:val="006378E3"/>
    <w:rsid w:val="006379C4"/>
    <w:rsid w:val="00640A12"/>
    <w:rsid w:val="00646E5E"/>
    <w:rsid w:val="00646EE9"/>
    <w:rsid w:val="00647F95"/>
    <w:rsid w:val="00654F7D"/>
    <w:rsid w:val="006563BC"/>
    <w:rsid w:val="006654A9"/>
    <w:rsid w:val="00676625"/>
    <w:rsid w:val="006817DA"/>
    <w:rsid w:val="006827DC"/>
    <w:rsid w:val="006876DD"/>
    <w:rsid w:val="0069037C"/>
    <w:rsid w:val="0069038B"/>
    <w:rsid w:val="006911B7"/>
    <w:rsid w:val="0069130F"/>
    <w:rsid w:val="0069429F"/>
    <w:rsid w:val="006948E3"/>
    <w:rsid w:val="00695414"/>
    <w:rsid w:val="00696F3A"/>
    <w:rsid w:val="0069783E"/>
    <w:rsid w:val="00697D26"/>
    <w:rsid w:val="006B04AE"/>
    <w:rsid w:val="006B16E7"/>
    <w:rsid w:val="006B1C10"/>
    <w:rsid w:val="006B1F44"/>
    <w:rsid w:val="006C1FF8"/>
    <w:rsid w:val="006C21A5"/>
    <w:rsid w:val="006C37BC"/>
    <w:rsid w:val="006C3837"/>
    <w:rsid w:val="006D2876"/>
    <w:rsid w:val="006D750E"/>
    <w:rsid w:val="006E06A3"/>
    <w:rsid w:val="006E17CD"/>
    <w:rsid w:val="006E2A1E"/>
    <w:rsid w:val="006E6CDD"/>
    <w:rsid w:val="006E7F00"/>
    <w:rsid w:val="006F2809"/>
    <w:rsid w:val="006F5AFC"/>
    <w:rsid w:val="0070064D"/>
    <w:rsid w:val="00701C2A"/>
    <w:rsid w:val="007033A5"/>
    <w:rsid w:val="00706696"/>
    <w:rsid w:val="007130C7"/>
    <w:rsid w:val="00720843"/>
    <w:rsid w:val="00724796"/>
    <w:rsid w:val="00725F41"/>
    <w:rsid w:val="0072736A"/>
    <w:rsid w:val="0072758E"/>
    <w:rsid w:val="00727766"/>
    <w:rsid w:val="00730D63"/>
    <w:rsid w:val="007317A0"/>
    <w:rsid w:val="00731B41"/>
    <w:rsid w:val="00732552"/>
    <w:rsid w:val="0073664B"/>
    <w:rsid w:val="007438E3"/>
    <w:rsid w:val="00743D55"/>
    <w:rsid w:val="0075235E"/>
    <w:rsid w:val="00753302"/>
    <w:rsid w:val="00754BAD"/>
    <w:rsid w:val="00754EDB"/>
    <w:rsid w:val="007570FA"/>
    <w:rsid w:val="00761754"/>
    <w:rsid w:val="0076347F"/>
    <w:rsid w:val="00766A5D"/>
    <w:rsid w:val="00771268"/>
    <w:rsid w:val="00771E7D"/>
    <w:rsid w:val="00772579"/>
    <w:rsid w:val="007729CD"/>
    <w:rsid w:val="00772E31"/>
    <w:rsid w:val="0077354D"/>
    <w:rsid w:val="007815E2"/>
    <w:rsid w:val="007833BA"/>
    <w:rsid w:val="00784E67"/>
    <w:rsid w:val="007930FE"/>
    <w:rsid w:val="00794396"/>
    <w:rsid w:val="00796970"/>
    <w:rsid w:val="00796B3D"/>
    <w:rsid w:val="00797776"/>
    <w:rsid w:val="007A5907"/>
    <w:rsid w:val="007A76ED"/>
    <w:rsid w:val="007A7C6A"/>
    <w:rsid w:val="007B08C4"/>
    <w:rsid w:val="007B205B"/>
    <w:rsid w:val="007B2E48"/>
    <w:rsid w:val="007B2F1C"/>
    <w:rsid w:val="007B38A8"/>
    <w:rsid w:val="007C49FC"/>
    <w:rsid w:val="007C4DA3"/>
    <w:rsid w:val="007C5845"/>
    <w:rsid w:val="007C5D8E"/>
    <w:rsid w:val="007C7B57"/>
    <w:rsid w:val="007D543E"/>
    <w:rsid w:val="007D7D91"/>
    <w:rsid w:val="007E4196"/>
    <w:rsid w:val="007E64C8"/>
    <w:rsid w:val="007F08D9"/>
    <w:rsid w:val="007F21C6"/>
    <w:rsid w:val="007F3B7A"/>
    <w:rsid w:val="007F4975"/>
    <w:rsid w:val="007F5979"/>
    <w:rsid w:val="007F5D59"/>
    <w:rsid w:val="008002F6"/>
    <w:rsid w:val="00804CBD"/>
    <w:rsid w:val="00806093"/>
    <w:rsid w:val="0081078A"/>
    <w:rsid w:val="00811A73"/>
    <w:rsid w:val="00811BA3"/>
    <w:rsid w:val="0081206C"/>
    <w:rsid w:val="00821C6F"/>
    <w:rsid w:val="008262AA"/>
    <w:rsid w:val="008271B2"/>
    <w:rsid w:val="00833410"/>
    <w:rsid w:val="00834F1E"/>
    <w:rsid w:val="0083698F"/>
    <w:rsid w:val="00843A2D"/>
    <w:rsid w:val="00843AB0"/>
    <w:rsid w:val="008453D9"/>
    <w:rsid w:val="00846FAC"/>
    <w:rsid w:val="008474DF"/>
    <w:rsid w:val="00850639"/>
    <w:rsid w:val="00857DE5"/>
    <w:rsid w:val="008625E4"/>
    <w:rsid w:val="00865DEC"/>
    <w:rsid w:val="00866902"/>
    <w:rsid w:val="008705E7"/>
    <w:rsid w:val="00870678"/>
    <w:rsid w:val="008710A7"/>
    <w:rsid w:val="008724A9"/>
    <w:rsid w:val="00874AF7"/>
    <w:rsid w:val="00877D45"/>
    <w:rsid w:val="008818E8"/>
    <w:rsid w:val="00893821"/>
    <w:rsid w:val="00895A50"/>
    <w:rsid w:val="008A4949"/>
    <w:rsid w:val="008B37A4"/>
    <w:rsid w:val="008B47D8"/>
    <w:rsid w:val="008C01C8"/>
    <w:rsid w:val="008C2F73"/>
    <w:rsid w:val="008C3850"/>
    <w:rsid w:val="008C38C7"/>
    <w:rsid w:val="008D15BD"/>
    <w:rsid w:val="008D2E4F"/>
    <w:rsid w:val="008D3330"/>
    <w:rsid w:val="008D45CF"/>
    <w:rsid w:val="008D4662"/>
    <w:rsid w:val="008D7591"/>
    <w:rsid w:val="008E1781"/>
    <w:rsid w:val="008E1894"/>
    <w:rsid w:val="008E2D7B"/>
    <w:rsid w:val="008E3740"/>
    <w:rsid w:val="008E5B61"/>
    <w:rsid w:val="008E6D1C"/>
    <w:rsid w:val="008F4621"/>
    <w:rsid w:val="008F4726"/>
    <w:rsid w:val="008F6616"/>
    <w:rsid w:val="008F6FCA"/>
    <w:rsid w:val="00900299"/>
    <w:rsid w:val="0090128F"/>
    <w:rsid w:val="009027E3"/>
    <w:rsid w:val="0090786C"/>
    <w:rsid w:val="009115A6"/>
    <w:rsid w:val="0091359E"/>
    <w:rsid w:val="00915B40"/>
    <w:rsid w:val="0092211A"/>
    <w:rsid w:val="009224C4"/>
    <w:rsid w:val="00922E95"/>
    <w:rsid w:val="00923547"/>
    <w:rsid w:val="009329D5"/>
    <w:rsid w:val="0094013E"/>
    <w:rsid w:val="00941340"/>
    <w:rsid w:val="009419F0"/>
    <w:rsid w:val="009441F2"/>
    <w:rsid w:val="00944A57"/>
    <w:rsid w:val="009501A3"/>
    <w:rsid w:val="0095166D"/>
    <w:rsid w:val="00954817"/>
    <w:rsid w:val="00955A98"/>
    <w:rsid w:val="00957503"/>
    <w:rsid w:val="009632AB"/>
    <w:rsid w:val="0096502C"/>
    <w:rsid w:val="009667C7"/>
    <w:rsid w:val="00967DF5"/>
    <w:rsid w:val="0097035C"/>
    <w:rsid w:val="0097387C"/>
    <w:rsid w:val="00974CA2"/>
    <w:rsid w:val="009818AC"/>
    <w:rsid w:val="009832BE"/>
    <w:rsid w:val="009834FC"/>
    <w:rsid w:val="0098644A"/>
    <w:rsid w:val="009875E7"/>
    <w:rsid w:val="009908EA"/>
    <w:rsid w:val="00995863"/>
    <w:rsid w:val="0099656C"/>
    <w:rsid w:val="00997F18"/>
    <w:rsid w:val="009A16FA"/>
    <w:rsid w:val="009A29F5"/>
    <w:rsid w:val="009A3A4F"/>
    <w:rsid w:val="009A6D1B"/>
    <w:rsid w:val="009A7482"/>
    <w:rsid w:val="009B0C26"/>
    <w:rsid w:val="009B1CD9"/>
    <w:rsid w:val="009B1D4F"/>
    <w:rsid w:val="009B5B2A"/>
    <w:rsid w:val="009B7332"/>
    <w:rsid w:val="009C094A"/>
    <w:rsid w:val="009C1C0E"/>
    <w:rsid w:val="009C3662"/>
    <w:rsid w:val="009C39B8"/>
    <w:rsid w:val="009D3BA9"/>
    <w:rsid w:val="009E1B03"/>
    <w:rsid w:val="009E1CD6"/>
    <w:rsid w:val="009E5BBD"/>
    <w:rsid w:val="009E7352"/>
    <w:rsid w:val="009F5AD7"/>
    <w:rsid w:val="009F5DF3"/>
    <w:rsid w:val="00A030A0"/>
    <w:rsid w:val="00A03B8D"/>
    <w:rsid w:val="00A06B18"/>
    <w:rsid w:val="00A14474"/>
    <w:rsid w:val="00A1579B"/>
    <w:rsid w:val="00A15D52"/>
    <w:rsid w:val="00A22C04"/>
    <w:rsid w:val="00A241A6"/>
    <w:rsid w:val="00A25577"/>
    <w:rsid w:val="00A26B9D"/>
    <w:rsid w:val="00A339A9"/>
    <w:rsid w:val="00A34481"/>
    <w:rsid w:val="00A400E8"/>
    <w:rsid w:val="00A41533"/>
    <w:rsid w:val="00A41F65"/>
    <w:rsid w:val="00A46075"/>
    <w:rsid w:val="00A50146"/>
    <w:rsid w:val="00A5351F"/>
    <w:rsid w:val="00A53DCD"/>
    <w:rsid w:val="00A544FA"/>
    <w:rsid w:val="00A549BC"/>
    <w:rsid w:val="00A5794A"/>
    <w:rsid w:val="00A61A95"/>
    <w:rsid w:val="00A639B8"/>
    <w:rsid w:val="00A668A2"/>
    <w:rsid w:val="00A66CC1"/>
    <w:rsid w:val="00A66E5B"/>
    <w:rsid w:val="00A70202"/>
    <w:rsid w:val="00A71241"/>
    <w:rsid w:val="00A7218F"/>
    <w:rsid w:val="00A7288D"/>
    <w:rsid w:val="00A7648A"/>
    <w:rsid w:val="00A80AD0"/>
    <w:rsid w:val="00A834C7"/>
    <w:rsid w:val="00A87672"/>
    <w:rsid w:val="00A902A7"/>
    <w:rsid w:val="00A91EAA"/>
    <w:rsid w:val="00A92455"/>
    <w:rsid w:val="00A93814"/>
    <w:rsid w:val="00A942BE"/>
    <w:rsid w:val="00AA242F"/>
    <w:rsid w:val="00AA4898"/>
    <w:rsid w:val="00AA5A37"/>
    <w:rsid w:val="00AA6BC8"/>
    <w:rsid w:val="00AA716A"/>
    <w:rsid w:val="00AB186C"/>
    <w:rsid w:val="00AB1AA5"/>
    <w:rsid w:val="00AB3382"/>
    <w:rsid w:val="00AB631F"/>
    <w:rsid w:val="00AC151A"/>
    <w:rsid w:val="00AC2B7D"/>
    <w:rsid w:val="00AC460B"/>
    <w:rsid w:val="00AD1AA8"/>
    <w:rsid w:val="00AD2D46"/>
    <w:rsid w:val="00AE6244"/>
    <w:rsid w:val="00AE71A0"/>
    <w:rsid w:val="00AE7E75"/>
    <w:rsid w:val="00AF46E9"/>
    <w:rsid w:val="00AF46F5"/>
    <w:rsid w:val="00AF527F"/>
    <w:rsid w:val="00AF7941"/>
    <w:rsid w:val="00AF7F89"/>
    <w:rsid w:val="00B0366A"/>
    <w:rsid w:val="00B04D81"/>
    <w:rsid w:val="00B06882"/>
    <w:rsid w:val="00B06A28"/>
    <w:rsid w:val="00B07A90"/>
    <w:rsid w:val="00B10B49"/>
    <w:rsid w:val="00B13EEC"/>
    <w:rsid w:val="00B16970"/>
    <w:rsid w:val="00B220AA"/>
    <w:rsid w:val="00B240F7"/>
    <w:rsid w:val="00B2624A"/>
    <w:rsid w:val="00B315EA"/>
    <w:rsid w:val="00B372CE"/>
    <w:rsid w:val="00B37A1C"/>
    <w:rsid w:val="00B41F62"/>
    <w:rsid w:val="00B4315D"/>
    <w:rsid w:val="00B46708"/>
    <w:rsid w:val="00B5420A"/>
    <w:rsid w:val="00B63E1B"/>
    <w:rsid w:val="00B7440C"/>
    <w:rsid w:val="00B750E5"/>
    <w:rsid w:val="00B77631"/>
    <w:rsid w:val="00B80163"/>
    <w:rsid w:val="00B9052E"/>
    <w:rsid w:val="00B91773"/>
    <w:rsid w:val="00B95953"/>
    <w:rsid w:val="00B9602D"/>
    <w:rsid w:val="00B96BF2"/>
    <w:rsid w:val="00B97283"/>
    <w:rsid w:val="00BA15C8"/>
    <w:rsid w:val="00BA167E"/>
    <w:rsid w:val="00BA17BB"/>
    <w:rsid w:val="00BA251A"/>
    <w:rsid w:val="00BB05B0"/>
    <w:rsid w:val="00BB10C6"/>
    <w:rsid w:val="00BB3E66"/>
    <w:rsid w:val="00BB4405"/>
    <w:rsid w:val="00BC0463"/>
    <w:rsid w:val="00BC2F31"/>
    <w:rsid w:val="00BC3A79"/>
    <w:rsid w:val="00BC48F0"/>
    <w:rsid w:val="00BD4F88"/>
    <w:rsid w:val="00BD6CCA"/>
    <w:rsid w:val="00BE19AB"/>
    <w:rsid w:val="00BE3C55"/>
    <w:rsid w:val="00BE604A"/>
    <w:rsid w:val="00BE6EAF"/>
    <w:rsid w:val="00BE72F3"/>
    <w:rsid w:val="00BE7F62"/>
    <w:rsid w:val="00BF38CA"/>
    <w:rsid w:val="00BF3DB5"/>
    <w:rsid w:val="00BF4776"/>
    <w:rsid w:val="00C01847"/>
    <w:rsid w:val="00C01887"/>
    <w:rsid w:val="00C0233A"/>
    <w:rsid w:val="00C0482C"/>
    <w:rsid w:val="00C076B9"/>
    <w:rsid w:val="00C144BC"/>
    <w:rsid w:val="00C16A89"/>
    <w:rsid w:val="00C31160"/>
    <w:rsid w:val="00C32300"/>
    <w:rsid w:val="00C35494"/>
    <w:rsid w:val="00C403EF"/>
    <w:rsid w:val="00C40B9F"/>
    <w:rsid w:val="00C436C3"/>
    <w:rsid w:val="00C43B06"/>
    <w:rsid w:val="00C449AC"/>
    <w:rsid w:val="00C45AA0"/>
    <w:rsid w:val="00C46BD2"/>
    <w:rsid w:val="00C4749D"/>
    <w:rsid w:val="00C518A8"/>
    <w:rsid w:val="00C51A45"/>
    <w:rsid w:val="00C542F9"/>
    <w:rsid w:val="00C57EB9"/>
    <w:rsid w:val="00C72644"/>
    <w:rsid w:val="00C77BEC"/>
    <w:rsid w:val="00C800BF"/>
    <w:rsid w:val="00C804C1"/>
    <w:rsid w:val="00C805B0"/>
    <w:rsid w:val="00C851C9"/>
    <w:rsid w:val="00C8771B"/>
    <w:rsid w:val="00C952E6"/>
    <w:rsid w:val="00C957BB"/>
    <w:rsid w:val="00CA5552"/>
    <w:rsid w:val="00CA6386"/>
    <w:rsid w:val="00CA7837"/>
    <w:rsid w:val="00CB27B4"/>
    <w:rsid w:val="00CB370B"/>
    <w:rsid w:val="00CB5172"/>
    <w:rsid w:val="00CB5AE7"/>
    <w:rsid w:val="00CB601B"/>
    <w:rsid w:val="00CB6B26"/>
    <w:rsid w:val="00CB7B7B"/>
    <w:rsid w:val="00CC0FCF"/>
    <w:rsid w:val="00CC1895"/>
    <w:rsid w:val="00CC1FF4"/>
    <w:rsid w:val="00CC2EE3"/>
    <w:rsid w:val="00CC5D53"/>
    <w:rsid w:val="00CD26CE"/>
    <w:rsid w:val="00CD43D1"/>
    <w:rsid w:val="00CD6041"/>
    <w:rsid w:val="00CD69BB"/>
    <w:rsid w:val="00CE33CF"/>
    <w:rsid w:val="00CE6EED"/>
    <w:rsid w:val="00CE6FC6"/>
    <w:rsid w:val="00CF0CBD"/>
    <w:rsid w:val="00CF30B7"/>
    <w:rsid w:val="00D01082"/>
    <w:rsid w:val="00D0135B"/>
    <w:rsid w:val="00D04026"/>
    <w:rsid w:val="00D05E5B"/>
    <w:rsid w:val="00D163FD"/>
    <w:rsid w:val="00D1770E"/>
    <w:rsid w:val="00D24B23"/>
    <w:rsid w:val="00D27DA0"/>
    <w:rsid w:val="00D3197C"/>
    <w:rsid w:val="00D327A8"/>
    <w:rsid w:val="00D350BD"/>
    <w:rsid w:val="00D423E5"/>
    <w:rsid w:val="00D4494C"/>
    <w:rsid w:val="00D5014B"/>
    <w:rsid w:val="00D541C6"/>
    <w:rsid w:val="00D56A4E"/>
    <w:rsid w:val="00D65AD0"/>
    <w:rsid w:val="00D66110"/>
    <w:rsid w:val="00D727E3"/>
    <w:rsid w:val="00D73425"/>
    <w:rsid w:val="00D7502D"/>
    <w:rsid w:val="00D821E1"/>
    <w:rsid w:val="00D84AD7"/>
    <w:rsid w:val="00D84EC3"/>
    <w:rsid w:val="00D85907"/>
    <w:rsid w:val="00D9629D"/>
    <w:rsid w:val="00DA2979"/>
    <w:rsid w:val="00DA4A5E"/>
    <w:rsid w:val="00DA551A"/>
    <w:rsid w:val="00DB3215"/>
    <w:rsid w:val="00DC0A6E"/>
    <w:rsid w:val="00DC1331"/>
    <w:rsid w:val="00DC1561"/>
    <w:rsid w:val="00DC1760"/>
    <w:rsid w:val="00DC1F38"/>
    <w:rsid w:val="00DC1FB0"/>
    <w:rsid w:val="00DC35E9"/>
    <w:rsid w:val="00DC39B3"/>
    <w:rsid w:val="00DC3B81"/>
    <w:rsid w:val="00DC3F05"/>
    <w:rsid w:val="00DC608E"/>
    <w:rsid w:val="00DC6E09"/>
    <w:rsid w:val="00DC75FB"/>
    <w:rsid w:val="00DD6D58"/>
    <w:rsid w:val="00DD711C"/>
    <w:rsid w:val="00DE04FF"/>
    <w:rsid w:val="00DE640A"/>
    <w:rsid w:val="00DE6A15"/>
    <w:rsid w:val="00DF2EB6"/>
    <w:rsid w:val="00DF5275"/>
    <w:rsid w:val="00DF629E"/>
    <w:rsid w:val="00DF64EC"/>
    <w:rsid w:val="00DF7472"/>
    <w:rsid w:val="00DF7CAB"/>
    <w:rsid w:val="00E02D46"/>
    <w:rsid w:val="00E02D4B"/>
    <w:rsid w:val="00E11BFF"/>
    <w:rsid w:val="00E15681"/>
    <w:rsid w:val="00E17A83"/>
    <w:rsid w:val="00E2399C"/>
    <w:rsid w:val="00E3186C"/>
    <w:rsid w:val="00E3206A"/>
    <w:rsid w:val="00E340C7"/>
    <w:rsid w:val="00E42CB1"/>
    <w:rsid w:val="00E45D89"/>
    <w:rsid w:val="00E52498"/>
    <w:rsid w:val="00E577A6"/>
    <w:rsid w:val="00E6077D"/>
    <w:rsid w:val="00E614DB"/>
    <w:rsid w:val="00E6247C"/>
    <w:rsid w:val="00E63C27"/>
    <w:rsid w:val="00E65700"/>
    <w:rsid w:val="00E715BE"/>
    <w:rsid w:val="00E73056"/>
    <w:rsid w:val="00E737B4"/>
    <w:rsid w:val="00E748B1"/>
    <w:rsid w:val="00E75F66"/>
    <w:rsid w:val="00E770C9"/>
    <w:rsid w:val="00E771B4"/>
    <w:rsid w:val="00E80615"/>
    <w:rsid w:val="00E8094B"/>
    <w:rsid w:val="00E8112A"/>
    <w:rsid w:val="00E87C1F"/>
    <w:rsid w:val="00E909BB"/>
    <w:rsid w:val="00E93468"/>
    <w:rsid w:val="00E9620D"/>
    <w:rsid w:val="00EA0071"/>
    <w:rsid w:val="00EA1BCC"/>
    <w:rsid w:val="00EA2F94"/>
    <w:rsid w:val="00EA46D2"/>
    <w:rsid w:val="00EA6E03"/>
    <w:rsid w:val="00EB0983"/>
    <w:rsid w:val="00EB1A80"/>
    <w:rsid w:val="00EB1F59"/>
    <w:rsid w:val="00EB2662"/>
    <w:rsid w:val="00EB2CC3"/>
    <w:rsid w:val="00EC3CCD"/>
    <w:rsid w:val="00ED0F36"/>
    <w:rsid w:val="00ED122D"/>
    <w:rsid w:val="00ED478F"/>
    <w:rsid w:val="00ED4EA7"/>
    <w:rsid w:val="00ED6782"/>
    <w:rsid w:val="00EE2061"/>
    <w:rsid w:val="00EE479C"/>
    <w:rsid w:val="00EF1944"/>
    <w:rsid w:val="00EF2D04"/>
    <w:rsid w:val="00EF3429"/>
    <w:rsid w:val="00EF4959"/>
    <w:rsid w:val="00EF681E"/>
    <w:rsid w:val="00F11707"/>
    <w:rsid w:val="00F13C93"/>
    <w:rsid w:val="00F1495C"/>
    <w:rsid w:val="00F14B1A"/>
    <w:rsid w:val="00F16E29"/>
    <w:rsid w:val="00F20656"/>
    <w:rsid w:val="00F20B70"/>
    <w:rsid w:val="00F23D5F"/>
    <w:rsid w:val="00F32437"/>
    <w:rsid w:val="00F3251E"/>
    <w:rsid w:val="00F418F1"/>
    <w:rsid w:val="00F44B6F"/>
    <w:rsid w:val="00F46695"/>
    <w:rsid w:val="00F51B8B"/>
    <w:rsid w:val="00F54D6D"/>
    <w:rsid w:val="00F55F27"/>
    <w:rsid w:val="00F57D83"/>
    <w:rsid w:val="00F62EFD"/>
    <w:rsid w:val="00F64E41"/>
    <w:rsid w:val="00F652D5"/>
    <w:rsid w:val="00F657CE"/>
    <w:rsid w:val="00F66514"/>
    <w:rsid w:val="00F67A53"/>
    <w:rsid w:val="00F70283"/>
    <w:rsid w:val="00F723B1"/>
    <w:rsid w:val="00F72CE5"/>
    <w:rsid w:val="00F74822"/>
    <w:rsid w:val="00F75C4A"/>
    <w:rsid w:val="00F808E2"/>
    <w:rsid w:val="00F838E7"/>
    <w:rsid w:val="00F861AA"/>
    <w:rsid w:val="00F93B8E"/>
    <w:rsid w:val="00F9420B"/>
    <w:rsid w:val="00F95F20"/>
    <w:rsid w:val="00F96AD3"/>
    <w:rsid w:val="00FA280F"/>
    <w:rsid w:val="00FA3169"/>
    <w:rsid w:val="00FA44B6"/>
    <w:rsid w:val="00FA4AFA"/>
    <w:rsid w:val="00FA4B14"/>
    <w:rsid w:val="00FA4BF8"/>
    <w:rsid w:val="00FA4F70"/>
    <w:rsid w:val="00FA70DB"/>
    <w:rsid w:val="00FA7145"/>
    <w:rsid w:val="00FB0216"/>
    <w:rsid w:val="00FB7927"/>
    <w:rsid w:val="00FD0715"/>
    <w:rsid w:val="00FD534E"/>
    <w:rsid w:val="00FD66F0"/>
    <w:rsid w:val="00FE5964"/>
    <w:rsid w:val="00FF2564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F15A6E"/>
  <w15:docId w15:val="{040C92BF-C0B0-41C4-888D-FBBAB6E66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21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46FA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7B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46FA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46FAC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46FA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rsid w:val="00846FAC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846FAC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846FAC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846FAC"/>
  </w:style>
  <w:style w:type="paragraph" w:styleId="a9">
    <w:name w:val="Normal (Web)"/>
    <w:basedOn w:val="a"/>
    <w:uiPriority w:val="99"/>
    <w:unhideWhenUsed/>
    <w:rsid w:val="00D319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C40B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C40B9F"/>
    <w:rPr>
      <w:color w:val="0000FF"/>
      <w:u w:val="single"/>
    </w:rPr>
  </w:style>
  <w:style w:type="paragraph" w:customStyle="1" w:styleId="Default">
    <w:name w:val="Default"/>
    <w:rsid w:val="00180A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List Paragraph"/>
    <w:basedOn w:val="a"/>
    <w:link w:val="ac"/>
    <w:uiPriority w:val="34"/>
    <w:qFormat/>
    <w:rsid w:val="006379C4"/>
    <w:pPr>
      <w:widowControl/>
      <w:autoSpaceDE/>
      <w:autoSpaceDN/>
      <w:adjustRightInd/>
      <w:ind w:left="720" w:firstLine="0"/>
      <w:contextualSpacing/>
    </w:pPr>
    <w:rPr>
      <w:rFonts w:ascii="Times New Roman" w:eastAsia="Times New Roman" w:hAnsi="Times New Roman" w:cs="Times New Roman"/>
      <w:szCs w:val="22"/>
      <w:lang w:val="en-US" w:eastAsia="en-US" w:bidi="en-US"/>
    </w:rPr>
  </w:style>
  <w:style w:type="character" w:customStyle="1" w:styleId="ac">
    <w:name w:val="Абзац списка Знак"/>
    <w:link w:val="ab"/>
    <w:uiPriority w:val="34"/>
    <w:locked/>
    <w:rsid w:val="006379C4"/>
    <w:rPr>
      <w:rFonts w:ascii="Times New Roman" w:eastAsia="Times New Roman" w:hAnsi="Times New Roman" w:cs="Times New Roman"/>
      <w:sz w:val="24"/>
      <w:lang w:val="en-US" w:eastAsia="en-US" w:bidi="en-US"/>
    </w:rPr>
  </w:style>
  <w:style w:type="paragraph" w:styleId="ad">
    <w:name w:val="footnote text"/>
    <w:basedOn w:val="a"/>
    <w:link w:val="ae"/>
    <w:unhideWhenUsed/>
    <w:rsid w:val="00743D55"/>
    <w:pPr>
      <w:widowControl/>
      <w:autoSpaceDE/>
      <w:autoSpaceDN/>
      <w:adjustRightInd/>
      <w:ind w:firstLine="0"/>
    </w:pPr>
    <w:rPr>
      <w:rFonts w:ascii="Calibri" w:eastAsia="Times New Roman" w:hAnsi="Calibri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rsid w:val="00743D55"/>
    <w:rPr>
      <w:rFonts w:ascii="Calibri" w:eastAsia="Times New Roman" w:hAnsi="Calibri" w:cs="Times New Roman"/>
      <w:sz w:val="20"/>
      <w:szCs w:val="20"/>
    </w:rPr>
  </w:style>
  <w:style w:type="character" w:styleId="af">
    <w:name w:val="footnote reference"/>
    <w:uiPriority w:val="99"/>
    <w:unhideWhenUsed/>
    <w:rsid w:val="00743D55"/>
    <w:rPr>
      <w:vertAlign w:val="superscript"/>
    </w:rPr>
  </w:style>
  <w:style w:type="paragraph" w:styleId="af0">
    <w:name w:val="Body Text"/>
    <w:basedOn w:val="a"/>
    <w:link w:val="af1"/>
    <w:rsid w:val="00025886"/>
    <w:pPr>
      <w:widowControl/>
      <w:autoSpaceDE/>
      <w:autoSpaceDN/>
      <w:adjustRightInd/>
      <w:spacing w:line="360" w:lineRule="auto"/>
      <w:ind w:firstLine="0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f1">
    <w:name w:val="Основной текст Знак"/>
    <w:basedOn w:val="a0"/>
    <w:link w:val="af0"/>
    <w:rsid w:val="00025886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customStyle="1" w:styleId="ConsNormal">
    <w:name w:val="ConsNormal"/>
    <w:rsid w:val="00025886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99586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995863"/>
    <w:rPr>
      <w:rFonts w:ascii="Arial" w:hAnsi="Arial" w:cs="Arial"/>
      <w:sz w:val="24"/>
      <w:szCs w:val="24"/>
    </w:rPr>
  </w:style>
  <w:style w:type="paragraph" w:styleId="af2">
    <w:name w:val="Block Text"/>
    <w:basedOn w:val="a"/>
    <w:rsid w:val="00995863"/>
    <w:pPr>
      <w:widowControl/>
      <w:autoSpaceDE/>
      <w:autoSpaceDN/>
      <w:adjustRightInd/>
      <w:ind w:left="851" w:right="284" w:firstLine="0"/>
    </w:pPr>
    <w:rPr>
      <w:rFonts w:ascii="Times New Roman" w:eastAsia="Times New Roman" w:hAnsi="Times New Roman" w:cs="Times New Roman"/>
      <w:sz w:val="28"/>
      <w:szCs w:val="20"/>
    </w:rPr>
  </w:style>
  <w:style w:type="paragraph" w:styleId="af3">
    <w:name w:val="Body Text Indent"/>
    <w:basedOn w:val="a"/>
    <w:link w:val="af4"/>
    <w:uiPriority w:val="99"/>
    <w:semiHidden/>
    <w:unhideWhenUsed/>
    <w:rsid w:val="0069038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9038B"/>
    <w:rPr>
      <w:rFonts w:ascii="Arial" w:hAnsi="Arial" w:cs="Arial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1318A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318A6"/>
    <w:rPr>
      <w:rFonts w:ascii="Arial" w:hAnsi="Arial" w:cs="Arial"/>
      <w:sz w:val="16"/>
      <w:szCs w:val="16"/>
    </w:rPr>
  </w:style>
  <w:style w:type="paragraph" w:styleId="af5">
    <w:name w:val="header"/>
    <w:basedOn w:val="a"/>
    <w:link w:val="af6"/>
    <w:uiPriority w:val="99"/>
    <w:unhideWhenUsed/>
    <w:rsid w:val="009027E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9027E3"/>
    <w:rPr>
      <w:rFonts w:ascii="Arial" w:hAnsi="Arial" w:cs="Arial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9027E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9027E3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C957BB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21">
    <w:name w:val="Основной текст (2)_"/>
    <w:basedOn w:val="a0"/>
    <w:link w:val="22"/>
    <w:uiPriority w:val="99"/>
    <w:rsid w:val="006911B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6911B7"/>
    <w:pPr>
      <w:shd w:val="clear" w:color="auto" w:fill="FFFFFF"/>
      <w:autoSpaceDE/>
      <w:autoSpaceDN/>
      <w:adjustRightInd/>
      <w:spacing w:before="300" w:line="326" w:lineRule="exact"/>
      <w:ind w:firstLine="0"/>
    </w:pPr>
    <w:rPr>
      <w:rFonts w:ascii="Times New Roman" w:hAnsi="Times New Roman" w:cs="Times New Roman"/>
      <w:sz w:val="28"/>
      <w:szCs w:val="28"/>
    </w:rPr>
  </w:style>
  <w:style w:type="paragraph" w:styleId="af9">
    <w:name w:val="Balloon Text"/>
    <w:basedOn w:val="a"/>
    <w:link w:val="afa"/>
    <w:uiPriority w:val="99"/>
    <w:semiHidden/>
    <w:unhideWhenUsed/>
    <w:rsid w:val="00697D26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697D26"/>
    <w:rPr>
      <w:rFonts w:ascii="Segoe UI" w:hAnsi="Segoe UI" w:cs="Segoe UI"/>
      <w:sz w:val="18"/>
      <w:szCs w:val="18"/>
    </w:rPr>
  </w:style>
  <w:style w:type="paragraph" w:styleId="afb">
    <w:name w:val="No Spacing"/>
    <w:uiPriority w:val="99"/>
    <w:qFormat/>
    <w:rsid w:val="00A721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нак Знак1"/>
    <w:basedOn w:val="a"/>
    <w:rsid w:val="00576CAD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12">
    <w:name w:val="Стиль1"/>
    <w:basedOn w:val="ab"/>
    <w:next w:val="a"/>
    <w:link w:val="13"/>
    <w:autoRedefine/>
    <w:qFormat/>
    <w:rsid w:val="003367B3"/>
    <w:pPr>
      <w:keepNext/>
      <w:keepLines/>
      <w:widowControl w:val="0"/>
      <w:tabs>
        <w:tab w:val="left" w:pos="2410"/>
      </w:tabs>
      <w:autoSpaceDE w:val="0"/>
      <w:autoSpaceDN w:val="0"/>
      <w:adjustRightInd w:val="0"/>
      <w:spacing w:before="240" w:after="240"/>
      <w:ind w:left="0"/>
      <w:contextualSpacing w:val="0"/>
      <w:outlineLvl w:val="2"/>
    </w:pPr>
    <w:rPr>
      <w:b/>
      <w:sz w:val="28"/>
      <w:szCs w:val="28"/>
      <w:lang w:val="ru-RU" w:eastAsia="ru-RU" w:bidi="ar-SA"/>
    </w:rPr>
  </w:style>
  <w:style w:type="character" w:customStyle="1" w:styleId="13">
    <w:name w:val="Стиль1 Знак"/>
    <w:link w:val="12"/>
    <w:rsid w:val="003367B3"/>
    <w:rPr>
      <w:rFonts w:ascii="Times New Roman" w:eastAsia="Times New Roman" w:hAnsi="Times New Roman" w:cs="Times New Roman"/>
      <w:b/>
      <w:sz w:val="28"/>
      <w:szCs w:val="28"/>
    </w:rPr>
  </w:style>
  <w:style w:type="character" w:styleId="afc">
    <w:name w:val="annotation reference"/>
    <w:basedOn w:val="a0"/>
    <w:uiPriority w:val="99"/>
    <w:semiHidden/>
    <w:unhideWhenUsed/>
    <w:rsid w:val="002C45CC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2C45CC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2C45CC"/>
    <w:rPr>
      <w:rFonts w:ascii="Arial" w:hAnsi="Arial" w:cs="Arial"/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2C45C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2C45CC"/>
    <w:rPr>
      <w:rFonts w:ascii="Arial" w:hAnsi="Arial" w:cs="Arial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626AB9"/>
    <w:rPr>
      <w:rFonts w:ascii="Times New Roman" w:hAnsi="Times New Roman" w:cs="Times New Roman" w:hint="default"/>
      <w:sz w:val="24"/>
      <w:szCs w:val="24"/>
    </w:rPr>
  </w:style>
  <w:style w:type="character" w:customStyle="1" w:styleId="aff1">
    <w:name w:val="Основной текст_"/>
    <w:basedOn w:val="a0"/>
    <w:link w:val="23"/>
    <w:rsid w:val="00D8590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f1"/>
    <w:rsid w:val="00D85907"/>
    <w:pPr>
      <w:shd w:val="clear" w:color="auto" w:fill="FFFFFF"/>
      <w:autoSpaceDE/>
      <w:autoSpaceDN/>
      <w:adjustRightInd/>
      <w:spacing w:after="120" w:line="0" w:lineRule="atLeast"/>
      <w:ind w:firstLine="0"/>
    </w:pPr>
    <w:rPr>
      <w:rFonts w:ascii="Times New Roman" w:eastAsia="Times New Roman" w:hAnsi="Times New Roman" w:cs="Times New Roman"/>
      <w:sz w:val="26"/>
      <w:szCs w:val="26"/>
    </w:rPr>
  </w:style>
  <w:style w:type="paragraph" w:styleId="aff2">
    <w:name w:val="endnote text"/>
    <w:basedOn w:val="a"/>
    <w:link w:val="aff3"/>
    <w:uiPriority w:val="99"/>
    <w:semiHidden/>
    <w:unhideWhenUsed/>
    <w:rsid w:val="00A1579B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A1579B"/>
    <w:rPr>
      <w:rFonts w:ascii="Arial" w:hAnsi="Arial" w:cs="Arial"/>
      <w:sz w:val="20"/>
      <w:szCs w:val="20"/>
    </w:rPr>
  </w:style>
  <w:style w:type="character" w:styleId="aff4">
    <w:name w:val="endnote reference"/>
    <w:basedOn w:val="a0"/>
    <w:uiPriority w:val="99"/>
    <w:semiHidden/>
    <w:unhideWhenUsed/>
    <w:rsid w:val="00A1579B"/>
    <w:rPr>
      <w:vertAlign w:val="superscript"/>
    </w:rPr>
  </w:style>
  <w:style w:type="paragraph" w:styleId="aff5">
    <w:name w:val="Revision"/>
    <w:hidden/>
    <w:uiPriority w:val="99"/>
    <w:semiHidden/>
    <w:rsid w:val="00732552"/>
    <w:pPr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041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27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62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70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78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620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0076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04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28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18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267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890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314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17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3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6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34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60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10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29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867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25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65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16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10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784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143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59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394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13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80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84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6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026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26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76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3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8838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670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82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579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213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93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4114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46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657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32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617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439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6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5738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51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61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84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0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604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296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3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418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97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289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1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07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1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483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99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0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8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309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420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74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710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306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338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504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3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6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8142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940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750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675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16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012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644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66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6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76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28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601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9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39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632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7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34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51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00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933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0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216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902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001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51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407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111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918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774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55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837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2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645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803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141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58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23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47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545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12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290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717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54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77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9242D4A85986BFFAA7AD78AF4AFB8E2DA1C7928EC2816566253BD1AA09A21DA59348CB0EBAEF92709E1C1338v6a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81E99E3455834B7042C362E85926919BDD00C3F89E840192B5FB096EA58C3B8F50387CBF6007F3A18B804B70E5524A245C72FCB90C6B7D9F5K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1E99E3455834B7042C362E85926919B6DE093C87E11D132306BC94ED579CAFF24A8BCAF6007D341AE701A21F0D2BA259D92ED48CC4B5FDK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9478F-D29D-45C7-89E6-4709041F7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4519</Words>
  <Characters>25759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30218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cp:lastModifiedBy>Белюкина Валерия Витальевна</cp:lastModifiedBy>
  <cp:revision>4</cp:revision>
  <cp:lastPrinted>2026-01-22T07:08:00Z</cp:lastPrinted>
  <dcterms:created xsi:type="dcterms:W3CDTF">2026-01-21T13:11:00Z</dcterms:created>
  <dcterms:modified xsi:type="dcterms:W3CDTF">2026-01-22T07:16:00Z</dcterms:modified>
</cp:coreProperties>
</file>